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B12F" w14:textId="7D4B82FC" w:rsidR="00091839" w:rsidRDefault="0087076F" w:rsidP="00091839">
      <w:pPr>
        <w:jc w:val="center"/>
        <w:rPr>
          <w:rFonts w:cstheme="minorHAnsi"/>
          <w:b/>
          <w:bCs/>
          <w:color w:val="000000"/>
          <w:sz w:val="24"/>
          <w:szCs w:val="24"/>
        </w:rPr>
      </w:pPr>
      <w:r>
        <w:rPr>
          <w:rFonts w:cstheme="minorHAnsi"/>
          <w:b/>
          <w:bCs/>
          <w:color w:val="000000"/>
          <w:sz w:val="24"/>
          <w:szCs w:val="24"/>
        </w:rPr>
        <w:t>February</w:t>
      </w:r>
      <w:r w:rsidR="00764A54">
        <w:rPr>
          <w:rFonts w:cstheme="minorHAnsi"/>
          <w:b/>
          <w:bCs/>
          <w:color w:val="000000"/>
          <w:sz w:val="24"/>
          <w:szCs w:val="24"/>
        </w:rPr>
        <w:t xml:space="preserve"> 2019</w:t>
      </w:r>
      <w:r w:rsidR="00895254">
        <w:rPr>
          <w:rFonts w:cstheme="minorHAnsi"/>
          <w:b/>
          <w:bCs/>
          <w:color w:val="000000"/>
          <w:sz w:val="24"/>
          <w:szCs w:val="24"/>
        </w:rPr>
        <w:t xml:space="preserve"> </w:t>
      </w:r>
      <w:r w:rsidR="00091839">
        <w:rPr>
          <w:rFonts w:cstheme="minorHAnsi"/>
          <w:b/>
          <w:bCs/>
          <w:color w:val="000000"/>
          <w:sz w:val="24"/>
          <w:szCs w:val="24"/>
        </w:rPr>
        <w:t>Newsletter</w:t>
      </w:r>
    </w:p>
    <w:p w14:paraId="1E55FF1D" w14:textId="77777777" w:rsidR="00091839" w:rsidRDefault="00091839" w:rsidP="00091839">
      <w:pPr>
        <w:jc w:val="center"/>
        <w:rPr>
          <w:rFonts w:cstheme="minorHAnsi"/>
          <w:b/>
          <w:sz w:val="24"/>
          <w:szCs w:val="24"/>
        </w:rPr>
      </w:pPr>
      <w:r>
        <w:rPr>
          <w:rFonts w:cstheme="minorHAnsi"/>
          <w:b/>
          <w:bCs/>
          <w:color w:val="000000"/>
          <w:sz w:val="24"/>
          <w:szCs w:val="24"/>
        </w:rPr>
        <w:t xml:space="preserve">Prepared by Van Scoyoc Associates  </w:t>
      </w:r>
    </w:p>
    <w:p w14:paraId="12B5E2E1" w14:textId="77777777" w:rsidR="0087076F" w:rsidRDefault="0087076F" w:rsidP="0087076F">
      <w:pPr>
        <w:pStyle w:val="NoSpacing"/>
        <w:rPr>
          <w:b/>
          <w:color w:val="FF0000"/>
        </w:rPr>
      </w:pPr>
    </w:p>
    <w:p w14:paraId="6AA6736A" w14:textId="43A10126" w:rsidR="0087076F" w:rsidRDefault="0087076F" w:rsidP="0087076F">
      <w:pPr>
        <w:pStyle w:val="NoSpacing"/>
        <w:rPr>
          <w:b/>
          <w:color w:val="FF0000"/>
        </w:rPr>
      </w:pPr>
      <w:r>
        <w:rPr>
          <w:b/>
          <w:color w:val="FF0000"/>
        </w:rPr>
        <w:t xml:space="preserve">WHO EXPERTS RECOMMEND RESCHEDULING MARIJUANA </w:t>
      </w:r>
    </w:p>
    <w:p w14:paraId="0EA6A8F7" w14:textId="77777777" w:rsidR="0087076F" w:rsidRDefault="0087076F" w:rsidP="0087076F">
      <w:pPr>
        <w:pStyle w:val="NoSpacing"/>
      </w:pPr>
      <w:r>
        <w:t xml:space="preserve">A World Health Organization committee is calling for marijuana to be removed from the most restrictive international drug category </w:t>
      </w:r>
      <w:proofErr w:type="gramStart"/>
      <w:r>
        <w:t>in order to</w:t>
      </w:r>
      <w:proofErr w:type="gramEnd"/>
      <w:r>
        <w:t xml:space="preserve"> drive more medical use and research. Read more </w:t>
      </w:r>
      <w:hyperlink r:id="rId8" w:history="1">
        <w:r>
          <w:rPr>
            <w:rStyle w:val="Hyperlink"/>
          </w:rPr>
          <w:t>here</w:t>
        </w:r>
      </w:hyperlink>
      <w:r>
        <w:t xml:space="preserve">. </w:t>
      </w:r>
    </w:p>
    <w:p w14:paraId="2AACBE15" w14:textId="77777777" w:rsidR="0087076F" w:rsidRDefault="0087076F" w:rsidP="0087076F">
      <w:pPr>
        <w:pStyle w:val="NoSpacing"/>
      </w:pPr>
    </w:p>
    <w:p w14:paraId="400507DE" w14:textId="77777777" w:rsidR="0087076F" w:rsidRDefault="0087076F" w:rsidP="0087076F">
      <w:pPr>
        <w:pStyle w:val="NoSpacing"/>
        <w:rPr>
          <w:rFonts w:cstheme="minorHAnsi"/>
          <w:b/>
          <w:bCs/>
          <w:color w:val="FF0000"/>
        </w:rPr>
      </w:pPr>
      <w:r>
        <w:rPr>
          <w:rFonts w:cstheme="minorHAnsi"/>
          <w:b/>
          <w:bCs/>
          <w:color w:val="FF0000"/>
        </w:rPr>
        <w:t xml:space="preserve">OPIOIDS STUDY </w:t>
      </w:r>
    </w:p>
    <w:p w14:paraId="1C0B9A21" w14:textId="77777777" w:rsidR="0087076F" w:rsidRDefault="0087076F" w:rsidP="0087076F">
      <w:pPr>
        <w:pStyle w:val="NoSpacing"/>
        <w:rPr>
          <w:rFonts w:cstheme="minorHAnsi"/>
          <w:color w:val="000000"/>
        </w:rPr>
      </w:pPr>
      <w:r>
        <w:rPr>
          <w:rFonts w:cstheme="minorHAnsi"/>
          <w:color w:val="000000"/>
        </w:rPr>
        <w:t xml:space="preserve">The number of people who die each year from an opioid overdose will increase to 81,700 a year by 2025—a 72 percent jump—without more treatment-based interventions, according to a medical journal article released on February 1. Read more </w:t>
      </w:r>
      <w:hyperlink r:id="rId9" w:history="1">
        <w:r>
          <w:rPr>
            <w:rStyle w:val="Hyperlink"/>
            <w:rFonts w:cstheme="minorHAnsi"/>
          </w:rPr>
          <w:t>here</w:t>
        </w:r>
      </w:hyperlink>
      <w:r>
        <w:rPr>
          <w:rFonts w:cstheme="minorHAnsi"/>
          <w:color w:val="000000"/>
        </w:rPr>
        <w:t xml:space="preserve">. </w:t>
      </w:r>
    </w:p>
    <w:p w14:paraId="0424AC99" w14:textId="77777777" w:rsidR="0087076F" w:rsidRDefault="0087076F" w:rsidP="0087076F">
      <w:pPr>
        <w:pStyle w:val="NoSpacing"/>
        <w:rPr>
          <w:rFonts w:cstheme="minorHAnsi"/>
        </w:rPr>
      </w:pPr>
    </w:p>
    <w:p w14:paraId="0DFE1D70" w14:textId="77777777" w:rsidR="0087076F" w:rsidRDefault="0087076F" w:rsidP="0087076F">
      <w:pPr>
        <w:pStyle w:val="NoSpacing"/>
        <w:rPr>
          <w:b/>
          <w:color w:val="FF0000"/>
        </w:rPr>
      </w:pPr>
      <w:r>
        <w:rPr>
          <w:b/>
          <w:color w:val="FF0000"/>
        </w:rPr>
        <w:t>MEDICAL MARIJUANA USE RISES ALONG WITH PRESCRIPTIONS FOR QUESTIONABLE USES</w:t>
      </w:r>
    </w:p>
    <w:p w14:paraId="68BBF979" w14:textId="77777777" w:rsidR="0087076F" w:rsidRDefault="0087076F" w:rsidP="0087076F">
      <w:pPr>
        <w:pStyle w:val="NoSpacing"/>
      </w:pPr>
      <w:r>
        <w:t>Medical marijuana use has risen dramatically across the country</w:t>
      </w:r>
      <w:r>
        <w:rPr>
          <w:b/>
          <w:bCs/>
        </w:rPr>
        <w:t xml:space="preserve"> </w:t>
      </w:r>
      <w:r>
        <w:t xml:space="preserve">but so have prescriptions for conditions the substance hasn't been shown to effectively treat, according to a </w:t>
      </w:r>
      <w:r>
        <w:rPr>
          <w:i/>
          <w:iCs/>
        </w:rPr>
        <w:t>Health Affairs</w:t>
      </w:r>
      <w:r>
        <w:t xml:space="preserve"> study. Read more </w:t>
      </w:r>
      <w:hyperlink r:id="rId10" w:history="1">
        <w:r>
          <w:rPr>
            <w:rStyle w:val="Hyperlink"/>
          </w:rPr>
          <w:t>here</w:t>
        </w:r>
      </w:hyperlink>
      <w:r>
        <w:t xml:space="preserve">. </w:t>
      </w:r>
    </w:p>
    <w:p w14:paraId="0E5E821C" w14:textId="77777777" w:rsidR="0087076F" w:rsidRDefault="0087076F" w:rsidP="0087076F">
      <w:pPr>
        <w:pStyle w:val="NoSpacing"/>
      </w:pPr>
    </w:p>
    <w:p w14:paraId="5AB215E8" w14:textId="77777777" w:rsidR="0087076F" w:rsidRDefault="0087076F" w:rsidP="0087076F">
      <w:pPr>
        <w:pStyle w:val="NoSpacing"/>
        <w:rPr>
          <w:b/>
          <w:color w:val="FF0000"/>
        </w:rPr>
      </w:pPr>
      <w:r>
        <w:rPr>
          <w:b/>
          <w:color w:val="FF0000"/>
        </w:rPr>
        <w:t xml:space="preserve">WHITE HOUSE RELEASES NATIONAL DRUG CONTROL STRATEGY </w:t>
      </w:r>
    </w:p>
    <w:p w14:paraId="7CFF45C9" w14:textId="6C26C579" w:rsidR="0087076F" w:rsidRDefault="0087076F" w:rsidP="0087076F">
      <w:pPr>
        <w:pStyle w:val="NoSpacing"/>
      </w:pPr>
      <w:r>
        <w:rPr>
          <w:rFonts w:ascii="Calibri" w:hAnsi="Calibri" w:cs="Calibri"/>
        </w:rPr>
        <w:t xml:space="preserve">ONDCP recently released the </w:t>
      </w:r>
      <w:hyperlink r:id="rId11" w:history="1">
        <w:r>
          <w:rPr>
            <w:rStyle w:val="Hyperlink"/>
            <w:rFonts w:ascii="Calibri" w:hAnsi="Calibri" w:cs="Calibri"/>
            <w:color w:val="0000FF"/>
          </w:rPr>
          <w:t>National Drug Control Strategy</w:t>
        </w:r>
      </w:hyperlink>
      <w:r>
        <w:rPr>
          <w:rFonts w:ascii="Calibri" w:hAnsi="Calibri" w:cs="Calibri"/>
        </w:rPr>
        <w:t xml:space="preserve">. </w:t>
      </w:r>
      <w:r>
        <w:rPr>
          <w:rFonts w:ascii="Calibri" w:hAnsi="Calibri" w:cs="Calibri"/>
        </w:rPr>
        <w:t xml:space="preserve">Read more </w:t>
      </w:r>
      <w:hyperlink r:id="rId12" w:history="1">
        <w:r>
          <w:rPr>
            <w:rStyle w:val="Hyperlink"/>
            <w:rFonts w:ascii="Calibri" w:hAnsi="Calibri" w:cs="Calibri"/>
            <w:color w:val="0000FF"/>
          </w:rPr>
          <w:t>here</w:t>
        </w:r>
      </w:hyperlink>
      <w:r>
        <w:rPr>
          <w:rFonts w:ascii="Calibri" w:hAnsi="Calibri" w:cs="Calibri"/>
        </w:rPr>
        <w:t>.</w:t>
      </w:r>
      <w:r>
        <w:rPr>
          <w:rFonts w:ascii="Calibri" w:hAnsi="Calibri" w:cs="Calibri"/>
        </w:rPr>
        <w:br/>
      </w:r>
    </w:p>
    <w:p w14:paraId="68252E6C" w14:textId="77777777" w:rsidR="0087076F" w:rsidRDefault="0087076F" w:rsidP="0087076F">
      <w:pPr>
        <w:pStyle w:val="NoSpacing"/>
        <w:rPr>
          <w:rFonts w:cstheme="minorHAnsi"/>
          <w:b/>
          <w:bCs/>
          <w:color w:val="FF0000"/>
        </w:rPr>
      </w:pPr>
      <w:r>
        <w:rPr>
          <w:rFonts w:cstheme="minorHAnsi"/>
          <w:b/>
          <w:bCs/>
          <w:color w:val="FF0000"/>
        </w:rPr>
        <w:t>U.S. ATTORNEY SUES TO BLOCK SAFE INJECTION SITE</w:t>
      </w:r>
    </w:p>
    <w:p w14:paraId="7572CF8E" w14:textId="77777777" w:rsidR="0087076F" w:rsidRDefault="0087076F" w:rsidP="0087076F">
      <w:pPr>
        <w:pStyle w:val="NoSpacing"/>
        <w:rPr>
          <w:rFonts w:cstheme="minorHAnsi"/>
          <w:color w:val="000000"/>
        </w:rPr>
      </w:pPr>
      <w:r>
        <w:rPr>
          <w:rFonts w:cstheme="minorHAnsi"/>
          <w:color w:val="000000"/>
        </w:rPr>
        <w:t xml:space="preserve">A federal prosecutor sued to block a Philadelphia nonprofit from opening the nation's first supervised injection facility. Read more </w:t>
      </w:r>
      <w:hyperlink r:id="rId13" w:history="1">
        <w:r>
          <w:rPr>
            <w:rStyle w:val="Hyperlink"/>
            <w:rFonts w:cstheme="minorHAnsi"/>
          </w:rPr>
          <w:t>here</w:t>
        </w:r>
      </w:hyperlink>
      <w:r>
        <w:rPr>
          <w:rFonts w:cstheme="minorHAnsi"/>
          <w:color w:val="000000"/>
        </w:rPr>
        <w:t xml:space="preserve">. </w:t>
      </w:r>
    </w:p>
    <w:p w14:paraId="5091711F" w14:textId="77777777" w:rsidR="0087076F" w:rsidRDefault="0087076F" w:rsidP="0087076F">
      <w:pPr>
        <w:pStyle w:val="NoSpacing"/>
        <w:rPr>
          <w:rFonts w:cstheme="minorHAnsi"/>
        </w:rPr>
      </w:pPr>
    </w:p>
    <w:p w14:paraId="76AD99E2" w14:textId="77777777" w:rsidR="0087076F" w:rsidRDefault="0087076F" w:rsidP="0087076F">
      <w:pPr>
        <w:pStyle w:val="NoSpacing"/>
        <w:rPr>
          <w:rFonts w:cstheme="minorHAnsi"/>
          <w:b/>
          <w:color w:val="FF0000"/>
        </w:rPr>
      </w:pPr>
      <w:r>
        <w:rPr>
          <w:rFonts w:cstheme="minorHAnsi"/>
          <w:b/>
          <w:color w:val="FF0000"/>
        </w:rPr>
        <w:t xml:space="preserve">FDA FINALIZES BUPRENORPHINE GUIDE TO SPUR DEVELOPMENT, COVERAGE </w:t>
      </w:r>
    </w:p>
    <w:p w14:paraId="7CF57B51" w14:textId="77777777" w:rsidR="0087076F" w:rsidRDefault="0087076F" w:rsidP="0087076F">
      <w:pPr>
        <w:pStyle w:val="NoSpacing"/>
        <w:rPr>
          <w:rFonts w:cstheme="minorHAnsi"/>
          <w:shd w:val="clear" w:color="auto" w:fill="FFFFFF"/>
        </w:rPr>
      </w:pPr>
      <w:r>
        <w:rPr>
          <w:rFonts w:cstheme="minorHAnsi"/>
          <w:shd w:val="clear" w:color="auto" w:fill="FFFFFF"/>
        </w:rPr>
        <w:t xml:space="preserve">On February 6, the FDA finalized guidance detailing the types of clinical studies and novel endpoints that can be used to support approval of depot buprenorphine products and how sponsors should design efficacy trials. Read more </w:t>
      </w:r>
      <w:hyperlink r:id="rId14" w:history="1">
        <w:r>
          <w:rPr>
            <w:rStyle w:val="Hyperlink"/>
            <w:rFonts w:cstheme="minorHAnsi"/>
            <w:shd w:val="clear" w:color="auto" w:fill="FFFFFF"/>
          </w:rPr>
          <w:t>here</w:t>
        </w:r>
      </w:hyperlink>
      <w:r>
        <w:rPr>
          <w:rFonts w:cstheme="minorHAnsi"/>
          <w:shd w:val="clear" w:color="auto" w:fill="FFFFFF"/>
        </w:rPr>
        <w:t xml:space="preserve">. </w:t>
      </w:r>
    </w:p>
    <w:p w14:paraId="7088DB51" w14:textId="77777777" w:rsidR="0087076F" w:rsidRDefault="0087076F" w:rsidP="0087076F">
      <w:pPr>
        <w:pStyle w:val="NoSpacing"/>
        <w:rPr>
          <w:rFonts w:cstheme="minorHAnsi"/>
        </w:rPr>
      </w:pPr>
    </w:p>
    <w:p w14:paraId="3BDB5C30" w14:textId="77777777" w:rsidR="0087076F" w:rsidRDefault="0087076F" w:rsidP="0087076F">
      <w:pPr>
        <w:pStyle w:val="NoSpacing"/>
        <w:rPr>
          <w:rStyle w:val="Strong"/>
          <w:color w:val="FF0000"/>
        </w:rPr>
      </w:pPr>
      <w:r>
        <w:rPr>
          <w:rStyle w:val="Strong"/>
          <w:rFonts w:cstheme="minorHAnsi"/>
          <w:color w:val="FF0000"/>
        </w:rPr>
        <w:t>NEW CANNABIS GROUP WILL FOCUS ON LIFTING RESTRICTIONS ON MEDICAL RESEARCH</w:t>
      </w:r>
    </w:p>
    <w:p w14:paraId="696C6884" w14:textId="77777777" w:rsidR="0087076F" w:rsidRDefault="0087076F" w:rsidP="0087076F">
      <w:pPr>
        <w:pStyle w:val="NoSpacing"/>
        <w:rPr>
          <w:rFonts w:cstheme="minorHAnsi"/>
        </w:rPr>
      </w:pPr>
      <w:r>
        <w:rPr>
          <w:rFonts w:cstheme="minorHAnsi"/>
        </w:rPr>
        <w:t xml:space="preserve">Some of the country's biggest cannabis companies have created a new organization to lobby for loosening federal laws, including removing restrictions on medical research. Read more </w:t>
      </w:r>
      <w:hyperlink r:id="rId15" w:history="1">
        <w:r>
          <w:rPr>
            <w:rStyle w:val="Hyperlink"/>
            <w:rFonts w:cstheme="minorHAnsi"/>
          </w:rPr>
          <w:t>here</w:t>
        </w:r>
      </w:hyperlink>
      <w:r>
        <w:rPr>
          <w:rFonts w:cstheme="minorHAnsi"/>
        </w:rPr>
        <w:t xml:space="preserve">. </w:t>
      </w:r>
    </w:p>
    <w:p w14:paraId="7EF27567" w14:textId="77777777" w:rsidR="0087076F" w:rsidRDefault="0087076F" w:rsidP="0087076F">
      <w:pPr>
        <w:pStyle w:val="NoSpacing"/>
      </w:pPr>
    </w:p>
    <w:p w14:paraId="368EEE60" w14:textId="77777777" w:rsidR="0087076F" w:rsidRDefault="0087076F" w:rsidP="0087076F">
      <w:pPr>
        <w:pStyle w:val="NoSpacing"/>
        <w:rPr>
          <w:rFonts w:cstheme="minorHAnsi"/>
          <w:b/>
          <w:color w:val="FF0000"/>
        </w:rPr>
      </w:pPr>
      <w:r>
        <w:rPr>
          <w:rFonts w:cstheme="minorHAnsi"/>
          <w:b/>
          <w:color w:val="FF0000"/>
        </w:rPr>
        <w:t xml:space="preserve">FDA SENDS WARNING TO OPIOID MAKER </w:t>
      </w:r>
    </w:p>
    <w:p w14:paraId="245B9964" w14:textId="77777777" w:rsidR="0087076F" w:rsidRDefault="0087076F" w:rsidP="0087076F">
      <w:pPr>
        <w:pStyle w:val="NoSpacing"/>
        <w:rPr>
          <w:rFonts w:cstheme="minorHAnsi"/>
        </w:rPr>
      </w:pPr>
      <w:r>
        <w:rPr>
          <w:rFonts w:cstheme="minorHAnsi"/>
        </w:rPr>
        <w:t xml:space="preserve">On February 7, FDA told big drug wholesaler McKesson to tighten its controls over prescription opioids after pain pills were found to have been lost or tampered with before reaching pharmacies. Read more </w:t>
      </w:r>
      <w:hyperlink r:id="rId16" w:history="1">
        <w:r>
          <w:rPr>
            <w:rStyle w:val="Hyperlink"/>
            <w:rFonts w:cstheme="minorHAnsi"/>
          </w:rPr>
          <w:t>here</w:t>
        </w:r>
      </w:hyperlink>
      <w:r>
        <w:rPr>
          <w:rFonts w:cstheme="minorHAnsi"/>
        </w:rPr>
        <w:t xml:space="preserve">. </w:t>
      </w:r>
    </w:p>
    <w:p w14:paraId="691853DD" w14:textId="77777777" w:rsidR="0087076F" w:rsidRDefault="0087076F" w:rsidP="0087076F">
      <w:pPr>
        <w:pStyle w:val="NoSpacing"/>
        <w:rPr>
          <w:rFonts w:cstheme="minorHAnsi"/>
        </w:rPr>
      </w:pPr>
    </w:p>
    <w:p w14:paraId="65562A83" w14:textId="77777777" w:rsidR="0087076F" w:rsidRDefault="0087076F" w:rsidP="0087076F">
      <w:pPr>
        <w:rPr>
          <w:rFonts w:cstheme="minorHAnsi"/>
          <w:b/>
          <w:color w:val="FF0000"/>
        </w:rPr>
      </w:pPr>
      <w:r>
        <w:rPr>
          <w:rFonts w:cstheme="minorHAnsi"/>
          <w:b/>
          <w:color w:val="FF0000"/>
        </w:rPr>
        <w:t xml:space="preserve">E&amp;C REPUBLICANS REQUEST CONTINUATION OF BIPARTISAN WORK TO COMBAT THE OPIOID CRISIS </w:t>
      </w:r>
    </w:p>
    <w:p w14:paraId="35A9CCA4" w14:textId="77777777" w:rsidR="0087076F" w:rsidRDefault="0087076F" w:rsidP="0087076F">
      <w:pPr>
        <w:rPr>
          <w:rFonts w:cstheme="minorHAnsi"/>
          <w:color w:val="403F42"/>
        </w:rPr>
      </w:pPr>
      <w:r>
        <w:rPr>
          <w:rFonts w:cstheme="minorHAnsi"/>
        </w:rPr>
        <w:t>On February 11, Energy and Commerce Committee Republican Leader Greg Walden (R-OR) and Subcommittee on Health Republican Leader Michael Burgess, M.D. (R-TX), and Subcommittee on Oversight and Investigations Republican Leader Brett Guthrie (R-KY) sent a</w:t>
      </w:r>
      <w:r>
        <w:rPr>
          <w:rFonts w:cstheme="minorHAnsi"/>
          <w:color w:val="403F42"/>
        </w:rPr>
        <w:t xml:space="preserve"> </w:t>
      </w:r>
      <w:hyperlink r:id="rId17" w:tgtFrame="_blank" w:history="1">
        <w:r>
          <w:rPr>
            <w:rStyle w:val="Hyperlink"/>
            <w:rFonts w:cstheme="minorHAnsi"/>
            <w:color w:val="6CB4DE"/>
          </w:rPr>
          <w:t>letter</w:t>
        </w:r>
      </w:hyperlink>
      <w:r>
        <w:rPr>
          <w:rFonts w:cstheme="minorHAnsi"/>
          <w:color w:val="403F42"/>
        </w:rPr>
        <w:t xml:space="preserve"> </w:t>
      </w:r>
      <w:r>
        <w:rPr>
          <w:rFonts w:cstheme="minorHAnsi"/>
        </w:rPr>
        <w:t xml:space="preserve">to Energy and Commerce Committee Chairman Frank Pallone, Jr. (D-NJ), Subcommittee on Health Chair Anna Eshoo (D-CA), and Subcommittee on Oversight and Investigations Chair Diana DeGette (R-CO), requesting the committee continue its bipartisan work to help combat the opioid crisis. Read more </w:t>
      </w:r>
      <w:hyperlink r:id="rId18" w:history="1">
        <w:r>
          <w:rPr>
            <w:rStyle w:val="Hyperlink"/>
            <w:rFonts w:cstheme="minorHAnsi"/>
          </w:rPr>
          <w:t>here</w:t>
        </w:r>
      </w:hyperlink>
      <w:r>
        <w:rPr>
          <w:rFonts w:cstheme="minorHAnsi"/>
          <w:color w:val="403F42"/>
        </w:rPr>
        <w:t xml:space="preserve">. </w:t>
      </w:r>
    </w:p>
    <w:p w14:paraId="4E1C7C61" w14:textId="77777777" w:rsidR="0087076F" w:rsidRDefault="0087076F" w:rsidP="0087076F">
      <w:pPr>
        <w:pStyle w:val="NoSpacing"/>
        <w:rPr>
          <w:rFonts w:cstheme="minorHAnsi"/>
        </w:rPr>
      </w:pPr>
    </w:p>
    <w:p w14:paraId="35DC760C" w14:textId="77777777" w:rsidR="0087076F" w:rsidRDefault="0087076F" w:rsidP="0087076F">
      <w:pPr>
        <w:pStyle w:val="NoSpacing"/>
        <w:rPr>
          <w:b/>
          <w:color w:val="FF0000"/>
        </w:rPr>
      </w:pPr>
      <w:r>
        <w:rPr>
          <w:b/>
          <w:color w:val="FF0000"/>
        </w:rPr>
        <w:t xml:space="preserve">LAWMAKERS ASK INSURERS TO COVER NON-OPIOID PAIN TREATMENTS </w:t>
      </w:r>
    </w:p>
    <w:p w14:paraId="65A977E8" w14:textId="77777777" w:rsidR="0087076F" w:rsidRDefault="0087076F" w:rsidP="0087076F">
      <w:pPr>
        <w:pStyle w:val="NoSpacing"/>
        <w:rPr>
          <w:rFonts w:cstheme="minorHAnsi"/>
        </w:rPr>
      </w:pPr>
      <w:r>
        <w:rPr>
          <w:sz w:val="24"/>
          <w:szCs w:val="24"/>
        </w:rPr>
        <w:lastRenderedPageBreak/>
        <w:t xml:space="preserve">In a February 12 hearing, lawmakers called for better research into, and insurance coverage for, non-opioid pain management options. Learn more </w:t>
      </w:r>
      <w:hyperlink r:id="rId19" w:history="1">
        <w:r>
          <w:rPr>
            <w:rStyle w:val="Hyperlink"/>
            <w:rFonts w:eastAsia="Times New Roman" w:cstheme="minorHAnsi"/>
          </w:rPr>
          <w:t>here</w:t>
        </w:r>
      </w:hyperlink>
      <w:r>
        <w:rPr>
          <w:rFonts w:cstheme="minorHAnsi"/>
        </w:rPr>
        <w:t xml:space="preserve">. </w:t>
      </w:r>
    </w:p>
    <w:p w14:paraId="3169FF69" w14:textId="77777777" w:rsidR="0087076F" w:rsidRDefault="0087076F" w:rsidP="0087076F">
      <w:pPr>
        <w:pStyle w:val="NoSpacing"/>
        <w:rPr>
          <w:rFonts w:cstheme="minorHAnsi"/>
          <w:b/>
          <w:color w:val="FF0000"/>
        </w:rPr>
      </w:pPr>
    </w:p>
    <w:p w14:paraId="4A7829D9" w14:textId="77777777" w:rsidR="0087076F" w:rsidRDefault="0087076F" w:rsidP="0087076F">
      <w:pPr>
        <w:pStyle w:val="NoSpacing"/>
        <w:rPr>
          <w:rFonts w:cstheme="minorHAnsi"/>
          <w:b/>
          <w:color w:val="FF0000"/>
        </w:rPr>
      </w:pPr>
      <w:r>
        <w:rPr>
          <w:rFonts w:cstheme="minorHAnsi"/>
          <w:b/>
          <w:color w:val="FF0000"/>
        </w:rPr>
        <w:t xml:space="preserve">CHINA HOLDS FENTANYL CARDS IN TRADE TALKS </w:t>
      </w:r>
    </w:p>
    <w:p w14:paraId="7EEA4757" w14:textId="1921FFB7" w:rsidR="0087076F" w:rsidRDefault="0087076F" w:rsidP="0087076F">
      <w:pPr>
        <w:pStyle w:val="NoSpacing"/>
        <w:rPr>
          <w:rFonts w:cstheme="minorHAnsi"/>
        </w:rPr>
      </w:pPr>
      <w:r>
        <w:rPr>
          <w:rFonts w:cstheme="minorHAnsi"/>
        </w:rPr>
        <w:t xml:space="preserve">President Donald Trump hopes trade negotiations between the United States and China will not only reduce the U.S. trade deficit but also cut off the main source of fentanyl shipments. Read more </w:t>
      </w:r>
      <w:hyperlink r:id="rId20" w:history="1">
        <w:r>
          <w:rPr>
            <w:rStyle w:val="Hyperlink"/>
            <w:rFonts w:cstheme="minorHAnsi"/>
          </w:rPr>
          <w:t>here</w:t>
        </w:r>
      </w:hyperlink>
      <w:r>
        <w:rPr>
          <w:rFonts w:cstheme="minorHAnsi"/>
        </w:rPr>
        <w:t xml:space="preserve">. </w:t>
      </w:r>
    </w:p>
    <w:p w14:paraId="7CBFC8D1" w14:textId="77777777" w:rsidR="0087076F" w:rsidRDefault="0087076F" w:rsidP="0087076F">
      <w:pPr>
        <w:pStyle w:val="NoSpacing"/>
        <w:rPr>
          <w:rFonts w:cstheme="minorHAnsi"/>
        </w:rPr>
      </w:pPr>
    </w:p>
    <w:p w14:paraId="6487EFA3" w14:textId="77777777" w:rsidR="0087076F" w:rsidRDefault="0087076F" w:rsidP="0087076F">
      <w:pPr>
        <w:pStyle w:val="NoSpacing"/>
        <w:rPr>
          <w:rFonts w:cstheme="minorHAnsi"/>
          <w:b/>
          <w:color w:val="FF0000"/>
        </w:rPr>
      </w:pPr>
      <w:r>
        <w:rPr>
          <w:rFonts w:cstheme="minorHAnsi"/>
          <w:b/>
          <w:color w:val="FF0000"/>
        </w:rPr>
        <w:t>MEDICARE MONITORING SYSTEM FAILS TO IDENTIFY HIGH-RISK OPIOID PATIENTS</w:t>
      </w:r>
    </w:p>
    <w:p w14:paraId="4E0127D7" w14:textId="77777777" w:rsidR="0087076F" w:rsidRDefault="0087076F" w:rsidP="0087076F">
      <w:pPr>
        <w:pStyle w:val="NoSpacing"/>
        <w:rPr>
          <w:rFonts w:cstheme="minorHAnsi"/>
        </w:rPr>
      </w:pPr>
      <w:r>
        <w:rPr>
          <w:rFonts w:cstheme="minorHAnsi"/>
        </w:rPr>
        <w:t xml:space="preserve">A new paper from the Journal of the American Medical Association (JAMA) looked at a monitoring system that CMS set up in 2013 requiring Medicare Part D plans to identify patients who were at high risk of prescription opioid addiction and implement interventions, finding that the plans missed </w:t>
      </w:r>
      <w:proofErr w:type="gramStart"/>
      <w:r>
        <w:rPr>
          <w:rFonts w:cstheme="minorHAnsi"/>
        </w:rPr>
        <w:t>the majority of</w:t>
      </w:r>
      <w:proofErr w:type="gramEnd"/>
      <w:r>
        <w:rPr>
          <w:rFonts w:cstheme="minorHAnsi"/>
        </w:rPr>
        <w:t xml:space="preserve"> patients with opioid addiction or who overdosed. Read more </w:t>
      </w:r>
      <w:hyperlink r:id="rId21" w:history="1">
        <w:r>
          <w:rPr>
            <w:rStyle w:val="Hyperlink"/>
            <w:rFonts w:cstheme="minorHAnsi"/>
          </w:rPr>
          <w:t>here</w:t>
        </w:r>
      </w:hyperlink>
      <w:r>
        <w:rPr>
          <w:rFonts w:cstheme="minorHAnsi"/>
        </w:rPr>
        <w:t xml:space="preserve">. </w:t>
      </w:r>
    </w:p>
    <w:p w14:paraId="1D6244F7" w14:textId="77777777" w:rsidR="0087076F" w:rsidRDefault="0087076F" w:rsidP="0087076F">
      <w:pPr>
        <w:pStyle w:val="NoSpacing"/>
      </w:pPr>
    </w:p>
    <w:p w14:paraId="5DFC73BF" w14:textId="77777777" w:rsidR="0087076F" w:rsidRDefault="0087076F" w:rsidP="0087076F">
      <w:pPr>
        <w:pStyle w:val="NoSpacing"/>
        <w:rPr>
          <w:rFonts w:cstheme="minorHAnsi"/>
          <w:b/>
          <w:color w:val="FF0000"/>
        </w:rPr>
      </w:pPr>
      <w:r>
        <w:rPr>
          <w:rFonts w:cstheme="minorHAnsi"/>
          <w:b/>
          <w:color w:val="FF0000"/>
        </w:rPr>
        <w:t xml:space="preserve">FDA SAFETY PROGRAM FAILED TO RESTRICT ACCESS TO DEADLY OPIOIDS </w:t>
      </w:r>
    </w:p>
    <w:p w14:paraId="38F1532F" w14:textId="77777777" w:rsidR="0087076F" w:rsidRDefault="0087076F" w:rsidP="0087076F">
      <w:pPr>
        <w:pStyle w:val="NoSpacing"/>
        <w:rPr>
          <w:rFonts w:cstheme="minorHAnsi"/>
          <w:color w:val="000000"/>
        </w:rPr>
      </w:pPr>
      <w:r>
        <w:rPr>
          <w:rFonts w:cstheme="minorHAnsi"/>
          <w:color w:val="1E1E1E"/>
          <w:shd w:val="clear" w:color="auto" w:fill="FFFFFF"/>
        </w:rPr>
        <w:t xml:space="preserve">The FDA and opioid manufacturers allowed potentially deadly prescriptions to go through when they dropped the ball on monitoring a small class of highly potent opioids, according to a JAMA study published on Feb. 19. Read more </w:t>
      </w:r>
      <w:hyperlink r:id="rId22" w:history="1">
        <w:r>
          <w:rPr>
            <w:rStyle w:val="Hyperlink"/>
            <w:rFonts w:cstheme="minorHAnsi"/>
            <w:shd w:val="clear" w:color="auto" w:fill="FFFFFF"/>
          </w:rPr>
          <w:t>here</w:t>
        </w:r>
      </w:hyperlink>
      <w:r>
        <w:rPr>
          <w:rFonts w:cstheme="minorHAnsi"/>
          <w:color w:val="1E1E1E"/>
          <w:shd w:val="clear" w:color="auto" w:fill="FFFFFF"/>
        </w:rPr>
        <w:t xml:space="preserve">. </w:t>
      </w:r>
    </w:p>
    <w:p w14:paraId="1D110206" w14:textId="77777777" w:rsidR="0087076F" w:rsidRDefault="0087076F" w:rsidP="0087076F">
      <w:pPr>
        <w:pStyle w:val="NoSpacing"/>
      </w:pPr>
    </w:p>
    <w:p w14:paraId="308772C0" w14:textId="77777777" w:rsidR="0087076F" w:rsidRDefault="0087076F" w:rsidP="0087076F">
      <w:pPr>
        <w:pStyle w:val="NoSpacing"/>
        <w:rPr>
          <w:b/>
          <w:color w:val="FF0000"/>
        </w:rPr>
      </w:pPr>
      <w:r>
        <w:rPr>
          <w:b/>
          <w:color w:val="FF0000"/>
        </w:rPr>
        <w:t>SUPREME COURT REFUSES TO BLOCK GENERIC SUBOXONE</w:t>
      </w:r>
    </w:p>
    <w:p w14:paraId="574A1008" w14:textId="77777777" w:rsidR="0087076F" w:rsidRPr="00EC6037" w:rsidRDefault="0087076F" w:rsidP="0087076F">
      <w:pPr>
        <w:pStyle w:val="NoSpacing"/>
        <w:rPr>
          <w:rFonts w:cstheme="minorHAnsi"/>
          <w:color w:val="1E1E1E"/>
          <w:shd w:val="clear" w:color="auto" w:fill="FFFFFF"/>
        </w:rPr>
      </w:pPr>
      <w:r w:rsidRPr="00EC6037">
        <w:rPr>
          <w:rFonts w:cstheme="minorHAnsi"/>
          <w:color w:val="1E1E1E"/>
          <w:shd w:val="clear" w:color="auto" w:fill="FFFFFF"/>
        </w:rPr>
        <w:t xml:space="preserve">U.S. Chief Justice John Roberts cleared the way for Dr. Reddy’s Laboratories Ltd. to resume selling a generic version of Indivior Plc’s opioid addiction treatment Suboxone Film. Read more </w:t>
      </w:r>
      <w:hyperlink r:id="rId23" w:history="1">
        <w:r w:rsidRPr="00EC6037">
          <w:rPr>
            <w:rStyle w:val="Hyperlink"/>
            <w:rFonts w:cstheme="minorHAnsi"/>
            <w:shd w:val="clear" w:color="auto" w:fill="FFFFFF"/>
          </w:rPr>
          <w:t>here</w:t>
        </w:r>
      </w:hyperlink>
      <w:r w:rsidRPr="00EC6037">
        <w:rPr>
          <w:rFonts w:cstheme="minorHAnsi"/>
          <w:color w:val="1E1E1E"/>
          <w:shd w:val="clear" w:color="auto" w:fill="FFFFFF"/>
        </w:rPr>
        <w:t xml:space="preserve">. </w:t>
      </w:r>
    </w:p>
    <w:p w14:paraId="4F55EC68" w14:textId="77777777" w:rsidR="0087076F" w:rsidRDefault="0087076F" w:rsidP="0087076F">
      <w:pPr>
        <w:pStyle w:val="NoSpacing"/>
        <w:rPr>
          <w:rFonts w:cstheme="minorHAnsi"/>
        </w:rPr>
      </w:pPr>
    </w:p>
    <w:p w14:paraId="2E5B2208" w14:textId="77777777" w:rsidR="0087076F" w:rsidRDefault="0087076F" w:rsidP="0087076F">
      <w:pPr>
        <w:pStyle w:val="NoSpacing"/>
        <w:rPr>
          <w:b/>
          <w:color w:val="FF0000"/>
        </w:rPr>
      </w:pPr>
      <w:r>
        <w:rPr>
          <w:b/>
          <w:color w:val="FF0000"/>
        </w:rPr>
        <w:t xml:space="preserve">FDA ERRED IN OPIOID APPROVAL EX-COMMISSIONER SAYS </w:t>
      </w:r>
    </w:p>
    <w:p w14:paraId="793554FC" w14:textId="77777777" w:rsidR="0087076F" w:rsidRDefault="0087076F" w:rsidP="0087076F">
      <w:pPr>
        <w:pStyle w:val="NoSpacing"/>
        <w:rPr>
          <w:color w:val="000000"/>
        </w:rPr>
      </w:pPr>
      <w:r>
        <w:rPr>
          <w:color w:val="000000"/>
        </w:rPr>
        <w:t xml:space="preserve">During a 60 Minutes interview, former FDA commissioner David Kessler said the FDA shouldn’t have approved opioids for long-term use and never should have allowed OxyContin and other drugs like it to be broadly marketed for chronic pain patients. Read more </w:t>
      </w:r>
      <w:hyperlink r:id="rId24" w:history="1">
        <w:r>
          <w:rPr>
            <w:rStyle w:val="Hyperlink"/>
            <w:rFonts w:cstheme="minorHAnsi"/>
          </w:rPr>
          <w:t>here</w:t>
        </w:r>
      </w:hyperlink>
      <w:r>
        <w:rPr>
          <w:color w:val="000000"/>
        </w:rPr>
        <w:t xml:space="preserve">. </w:t>
      </w:r>
    </w:p>
    <w:p w14:paraId="0E0A3DB6" w14:textId="77777777" w:rsidR="0087076F" w:rsidRDefault="0087076F" w:rsidP="0087076F">
      <w:pPr>
        <w:pStyle w:val="NoSpacing"/>
      </w:pPr>
    </w:p>
    <w:p w14:paraId="39EE33D4" w14:textId="77777777" w:rsidR="0087076F" w:rsidRDefault="0087076F" w:rsidP="0087076F">
      <w:pPr>
        <w:pStyle w:val="NoSpacing"/>
        <w:rPr>
          <w:rFonts w:cstheme="minorHAnsi"/>
          <w:b/>
          <w:color w:val="FF0000"/>
        </w:rPr>
      </w:pPr>
      <w:r>
        <w:rPr>
          <w:rFonts w:cstheme="minorHAnsi"/>
          <w:b/>
          <w:color w:val="FF0000"/>
        </w:rPr>
        <w:t xml:space="preserve">FDA TAKES FRESH LOOK AT OPIOIDS EFFECTIVENESS FOR CHRONIC PAIN  </w:t>
      </w:r>
    </w:p>
    <w:p w14:paraId="02471526" w14:textId="30C5346A" w:rsidR="0087076F" w:rsidRDefault="0087076F" w:rsidP="0087076F">
      <w:pPr>
        <w:pStyle w:val="NoSpacing"/>
        <w:rPr>
          <w:rFonts w:cstheme="minorHAnsi"/>
          <w:color w:val="000000"/>
        </w:rPr>
      </w:pPr>
      <w:r>
        <w:rPr>
          <w:rFonts w:cstheme="minorHAnsi"/>
          <w:color w:val="000000"/>
        </w:rPr>
        <w:t xml:space="preserve">The FDA will soon require drug companies to study whether prescription opioids already on the market are effective in managing chronic pain. Read more </w:t>
      </w:r>
      <w:hyperlink r:id="rId25" w:history="1">
        <w:r>
          <w:rPr>
            <w:rStyle w:val="Hyperlink"/>
            <w:rFonts w:cstheme="minorHAnsi"/>
          </w:rPr>
          <w:t>here</w:t>
        </w:r>
      </w:hyperlink>
      <w:r>
        <w:rPr>
          <w:rFonts w:cstheme="minorHAnsi"/>
          <w:color w:val="000000"/>
        </w:rPr>
        <w:t xml:space="preserve">. </w:t>
      </w:r>
    </w:p>
    <w:p w14:paraId="18789B1B" w14:textId="65E3110E" w:rsidR="00EC6037" w:rsidRDefault="00EC6037" w:rsidP="0087076F">
      <w:pPr>
        <w:pStyle w:val="NoSpacing"/>
        <w:rPr>
          <w:rFonts w:cstheme="minorHAnsi"/>
          <w:color w:val="000000"/>
        </w:rPr>
      </w:pPr>
    </w:p>
    <w:p w14:paraId="61312FAE" w14:textId="77777777" w:rsidR="00EC6037" w:rsidRPr="00EC6037" w:rsidRDefault="00EC6037" w:rsidP="00EC6037">
      <w:pPr>
        <w:pStyle w:val="NoSpacing"/>
        <w:rPr>
          <w:rStyle w:val="Strong"/>
          <w:rFonts w:cstheme="minorHAnsi"/>
          <w:color w:val="FF0000"/>
        </w:rPr>
      </w:pPr>
      <w:r w:rsidRPr="00EC6037">
        <w:rPr>
          <w:rStyle w:val="Strong"/>
          <w:rFonts w:cstheme="minorHAnsi"/>
          <w:color w:val="FF0000"/>
        </w:rPr>
        <w:t xml:space="preserve">UTAH GOV. CALLS FOR EASING MARIJUANA RESEARCH RESTRICTIONS </w:t>
      </w:r>
    </w:p>
    <w:p w14:paraId="79092EC0" w14:textId="02F9E494" w:rsidR="00EC6037" w:rsidRPr="00EC6037" w:rsidRDefault="00EC6037" w:rsidP="00EC6037">
      <w:pPr>
        <w:pStyle w:val="NoSpacing"/>
        <w:rPr>
          <w:rFonts w:cstheme="minorHAnsi"/>
        </w:rPr>
      </w:pPr>
      <w:r w:rsidRPr="00EC6037">
        <w:rPr>
          <w:rStyle w:val="Strong"/>
          <w:rFonts w:cstheme="minorHAnsi"/>
          <w:b w:val="0"/>
          <w:color w:val="000000"/>
        </w:rPr>
        <w:t>On</w:t>
      </w:r>
      <w:r w:rsidRPr="00EC6037">
        <w:rPr>
          <w:rStyle w:val="Strong"/>
          <w:rFonts w:cstheme="minorHAnsi"/>
          <w:color w:val="000000"/>
        </w:rPr>
        <w:t xml:space="preserve"> </w:t>
      </w:r>
      <w:r w:rsidRPr="00EC6037">
        <w:rPr>
          <w:rStyle w:val="Strong"/>
          <w:rFonts w:cstheme="minorHAnsi"/>
          <w:b w:val="0"/>
          <w:color w:val="000000"/>
        </w:rPr>
        <w:t>February 22</w:t>
      </w:r>
      <w:r w:rsidRPr="00EC6037">
        <w:rPr>
          <w:rStyle w:val="Strong"/>
          <w:rFonts w:cstheme="minorHAnsi"/>
          <w:color w:val="000000"/>
        </w:rPr>
        <w:t xml:space="preserve"> </w:t>
      </w:r>
      <w:r w:rsidRPr="00EC6037">
        <w:rPr>
          <w:rFonts w:cstheme="minorHAnsi"/>
        </w:rPr>
        <w:t xml:space="preserve">Utah Gov. Gary Herbert said that federal officials should remove marijuana from the list of Schedule I </w:t>
      </w:r>
      <w:proofErr w:type="gramStart"/>
      <w:r w:rsidRPr="00EC6037">
        <w:rPr>
          <w:rFonts w:cstheme="minorHAnsi"/>
        </w:rPr>
        <w:t>drugs</w:t>
      </w:r>
      <w:proofErr w:type="gramEnd"/>
      <w:r w:rsidRPr="00EC6037">
        <w:rPr>
          <w:rFonts w:cstheme="minorHAnsi"/>
        </w:rPr>
        <w:t xml:space="preserve"> so it can be studied for medicinal purposes — and, if proven effective, prescribed to patients for various ailments. </w:t>
      </w:r>
      <w:r w:rsidRPr="00EC6037">
        <w:rPr>
          <w:rFonts w:cstheme="minorHAnsi"/>
        </w:rPr>
        <w:t xml:space="preserve">Watch clip </w:t>
      </w:r>
      <w:hyperlink r:id="rId26" w:history="1">
        <w:r w:rsidRPr="00EC6037">
          <w:rPr>
            <w:rStyle w:val="Hyperlink"/>
            <w:rFonts w:cstheme="minorHAnsi"/>
          </w:rPr>
          <w:t>here</w:t>
        </w:r>
      </w:hyperlink>
      <w:r w:rsidRPr="00EC6037">
        <w:rPr>
          <w:rFonts w:cstheme="minorHAnsi"/>
        </w:rPr>
        <w:t xml:space="preserve">. </w:t>
      </w:r>
    </w:p>
    <w:p w14:paraId="53123368" w14:textId="77777777" w:rsidR="00EC6037" w:rsidRDefault="00EC6037" w:rsidP="0087076F">
      <w:pPr>
        <w:pStyle w:val="NoSpacing"/>
        <w:rPr>
          <w:rFonts w:cstheme="minorHAnsi"/>
          <w:color w:val="000000"/>
        </w:rPr>
      </w:pPr>
    </w:p>
    <w:p w14:paraId="2E19339B" w14:textId="77777777" w:rsidR="00EC6037" w:rsidRPr="00930471" w:rsidRDefault="00EC6037" w:rsidP="0087076F">
      <w:pPr>
        <w:pStyle w:val="NoSpacing"/>
        <w:rPr>
          <w:rStyle w:val="Strong"/>
          <w:rFonts w:cstheme="minorHAnsi"/>
          <w:color w:val="FF0000"/>
        </w:rPr>
      </w:pPr>
      <w:r w:rsidRPr="00930471">
        <w:rPr>
          <w:rStyle w:val="Strong"/>
          <w:rFonts w:cstheme="minorHAnsi"/>
          <w:color w:val="FF0000"/>
        </w:rPr>
        <w:t>UPDATED OPIOID PRESCRIPTION TRACKING TOOL INCLUDES MEDICAID DATA</w:t>
      </w:r>
    </w:p>
    <w:p w14:paraId="7C031111" w14:textId="08BC43B0" w:rsidR="0087076F" w:rsidRPr="00EC6037" w:rsidRDefault="00EC6037" w:rsidP="0087076F">
      <w:pPr>
        <w:pStyle w:val="NoSpacing"/>
        <w:rPr>
          <w:rFonts w:cstheme="minorHAnsi"/>
          <w:color w:val="000000"/>
        </w:rPr>
      </w:pPr>
      <w:r w:rsidRPr="00EC6037">
        <w:rPr>
          <w:rFonts w:cstheme="minorHAnsi"/>
          <w:color w:val="000000"/>
        </w:rPr>
        <w:t xml:space="preserve">CMS has released an </w:t>
      </w:r>
      <w:r>
        <w:rPr>
          <w:rFonts w:cstheme="minorHAnsi"/>
          <w:color w:val="000000"/>
        </w:rPr>
        <w:t xml:space="preserve">updated version </w:t>
      </w:r>
      <w:r w:rsidRPr="00EC6037">
        <w:rPr>
          <w:rFonts w:cstheme="minorHAnsi"/>
          <w:color w:val="000000"/>
        </w:rPr>
        <w:t xml:space="preserve">of its opioid mapping tool, including for the </w:t>
      </w:r>
      <w:r w:rsidR="00930471" w:rsidRPr="00EC6037">
        <w:rPr>
          <w:rFonts w:cstheme="minorHAnsi"/>
          <w:color w:val="000000"/>
        </w:rPr>
        <w:t>first-time</w:t>
      </w:r>
      <w:r w:rsidRPr="00EC6037">
        <w:rPr>
          <w:rFonts w:cstheme="minorHAnsi"/>
          <w:color w:val="000000"/>
        </w:rPr>
        <w:t xml:space="preserve"> data on Medicaid prescription rates.</w:t>
      </w:r>
      <w:r w:rsidRPr="00EC6037">
        <w:rPr>
          <w:rFonts w:cstheme="minorHAnsi"/>
          <w:color w:val="000000"/>
        </w:rPr>
        <w:t xml:space="preserve"> Read more </w:t>
      </w:r>
      <w:hyperlink r:id="rId27" w:history="1">
        <w:r w:rsidRPr="00EC6037">
          <w:rPr>
            <w:rStyle w:val="Hyperlink"/>
            <w:rFonts w:cstheme="minorHAnsi"/>
          </w:rPr>
          <w:t>here</w:t>
        </w:r>
      </w:hyperlink>
      <w:r w:rsidRPr="00EC6037">
        <w:rPr>
          <w:rFonts w:cstheme="minorHAnsi"/>
          <w:color w:val="000000"/>
        </w:rPr>
        <w:t xml:space="preserve">. </w:t>
      </w:r>
    </w:p>
    <w:p w14:paraId="3C0EA595" w14:textId="77777777" w:rsidR="00EC6037" w:rsidRPr="00EC6037" w:rsidRDefault="00EC6037" w:rsidP="0087076F">
      <w:pPr>
        <w:pStyle w:val="NoSpacing"/>
        <w:rPr>
          <w:rFonts w:cstheme="minorHAnsi"/>
          <w:color w:val="000000"/>
        </w:rPr>
      </w:pPr>
    </w:p>
    <w:p w14:paraId="1CB2B736" w14:textId="77777777" w:rsidR="0087076F" w:rsidRDefault="0087076F" w:rsidP="0087076F">
      <w:pPr>
        <w:pStyle w:val="NoSpacing"/>
        <w:rPr>
          <w:rFonts w:cstheme="minorHAnsi"/>
          <w:b/>
          <w:color w:val="FF0000"/>
          <w:szCs w:val="24"/>
        </w:rPr>
      </w:pPr>
      <w:r>
        <w:rPr>
          <w:rFonts w:cstheme="minorHAnsi"/>
          <w:b/>
          <w:color w:val="FF0000"/>
          <w:szCs w:val="24"/>
        </w:rPr>
        <w:t xml:space="preserve">NY TIMES EXPLORES CBD OIL </w:t>
      </w:r>
    </w:p>
    <w:p w14:paraId="0F2B4ABE" w14:textId="77777777" w:rsidR="0087076F" w:rsidRDefault="0087076F" w:rsidP="0087076F">
      <w:pPr>
        <w:pStyle w:val="NoSpacing"/>
        <w:rPr>
          <w:rFonts w:cstheme="minorHAnsi"/>
          <w:color w:val="000000"/>
          <w:szCs w:val="24"/>
        </w:rPr>
      </w:pPr>
      <w:r>
        <w:rPr>
          <w:rFonts w:cstheme="minorHAnsi"/>
          <w:color w:val="000000"/>
          <w:szCs w:val="24"/>
        </w:rPr>
        <w:t xml:space="preserve">The New York Times explores the popularity of CBD oil, despite little research on its long-term effects. Read more </w:t>
      </w:r>
      <w:hyperlink r:id="rId28" w:history="1">
        <w:r>
          <w:rPr>
            <w:rStyle w:val="Hyperlink"/>
            <w:rFonts w:cstheme="minorHAnsi"/>
            <w:szCs w:val="24"/>
          </w:rPr>
          <w:t>here</w:t>
        </w:r>
      </w:hyperlink>
      <w:r>
        <w:rPr>
          <w:rFonts w:cstheme="minorHAnsi"/>
          <w:color w:val="000000"/>
          <w:szCs w:val="24"/>
        </w:rPr>
        <w:t>.</w:t>
      </w:r>
    </w:p>
    <w:p w14:paraId="0ADF1060" w14:textId="77777777" w:rsidR="0087076F" w:rsidRDefault="0087076F" w:rsidP="0087076F">
      <w:pPr>
        <w:pStyle w:val="NoSpacing"/>
        <w:rPr>
          <w:rFonts w:cstheme="minorHAnsi"/>
          <w:color w:val="000000"/>
          <w:sz w:val="20"/>
        </w:rPr>
      </w:pPr>
    </w:p>
    <w:p w14:paraId="2A83F2F1" w14:textId="77777777" w:rsidR="0087076F" w:rsidRDefault="0087076F" w:rsidP="0087076F">
      <w:pPr>
        <w:pStyle w:val="NoSpacing"/>
        <w:rPr>
          <w:rFonts w:cstheme="minorHAnsi"/>
          <w:b/>
          <w:color w:val="FF0000"/>
        </w:rPr>
      </w:pPr>
      <w:r>
        <w:rPr>
          <w:rFonts w:cstheme="minorHAnsi"/>
          <w:b/>
          <w:color w:val="FF0000"/>
        </w:rPr>
        <w:t xml:space="preserve">FDA WANTS GUIDANCE FROM LAWMAKERS ON CBD REGS </w:t>
      </w:r>
    </w:p>
    <w:p w14:paraId="230BC6A4" w14:textId="274B55CD" w:rsidR="0087076F" w:rsidRDefault="0087076F" w:rsidP="0087076F">
      <w:pPr>
        <w:pStyle w:val="NoSpacing"/>
        <w:rPr>
          <w:rFonts w:cstheme="minorHAnsi"/>
        </w:rPr>
      </w:pPr>
      <w:r>
        <w:rPr>
          <w:rFonts w:cstheme="minorHAnsi"/>
        </w:rPr>
        <w:t xml:space="preserve">The FDA is interested in talking to Congress about alternative approaches for overseeing cannabidiol, FDA Commissioner Scott Gottlieb said during remarks February 26 at the National Association of State Departments of Agriculture's annual policy meeting. Read more </w:t>
      </w:r>
      <w:hyperlink r:id="rId29" w:history="1">
        <w:r>
          <w:rPr>
            <w:rStyle w:val="Hyperlink"/>
            <w:rFonts w:cstheme="minorHAnsi"/>
          </w:rPr>
          <w:t>here</w:t>
        </w:r>
      </w:hyperlink>
      <w:r>
        <w:rPr>
          <w:rFonts w:cstheme="minorHAnsi"/>
        </w:rPr>
        <w:t xml:space="preserve">. </w:t>
      </w:r>
    </w:p>
    <w:p w14:paraId="19BB7B39" w14:textId="77777777" w:rsidR="00EC6037" w:rsidRDefault="00EC6037" w:rsidP="00EC6037">
      <w:pPr>
        <w:pStyle w:val="NoSpacing"/>
        <w:rPr>
          <w:rStyle w:val="Strong"/>
          <w:rFonts w:cstheme="minorHAnsi"/>
          <w:color w:val="000000"/>
        </w:rPr>
      </w:pPr>
    </w:p>
    <w:p w14:paraId="21BD5954" w14:textId="7E4AE18B" w:rsidR="00EC6037" w:rsidRPr="00EC6037" w:rsidRDefault="00EC6037" w:rsidP="00EC6037">
      <w:pPr>
        <w:pStyle w:val="NoSpacing"/>
        <w:rPr>
          <w:rStyle w:val="Strong"/>
          <w:rFonts w:cstheme="minorHAnsi"/>
          <w:color w:val="000000"/>
        </w:rPr>
      </w:pPr>
      <w:r w:rsidRPr="00EC6037">
        <w:rPr>
          <w:rStyle w:val="Strong"/>
          <w:rFonts w:cstheme="minorHAnsi"/>
          <w:color w:val="FF0000"/>
        </w:rPr>
        <w:t xml:space="preserve">AZAR LAUDS PROGRESS ON DRUG PRICES, OPIOID ADDICTION IN ADDRESS TO WORKERS </w:t>
      </w:r>
    </w:p>
    <w:p w14:paraId="399480E2" w14:textId="6C0C5928" w:rsidR="00EC6037" w:rsidRPr="00EC6037" w:rsidRDefault="00EC6037" w:rsidP="00EC6037">
      <w:pPr>
        <w:pStyle w:val="NoSpacing"/>
        <w:rPr>
          <w:rFonts w:cstheme="minorHAnsi"/>
        </w:rPr>
      </w:pPr>
      <w:r w:rsidRPr="00EC6037">
        <w:rPr>
          <w:rFonts w:cstheme="minorHAnsi"/>
        </w:rPr>
        <w:t>HHS Secretary Alex Azar lauded the agency's employees for a "remarkable" 2018 in</w:t>
      </w:r>
      <w:r w:rsidRPr="00EC6037">
        <w:rPr>
          <w:rFonts w:cstheme="minorHAnsi"/>
        </w:rPr>
        <w:t xml:space="preserve"> an address </w:t>
      </w:r>
      <w:r w:rsidRPr="00EC6037">
        <w:rPr>
          <w:rFonts w:cstheme="minorHAnsi"/>
        </w:rPr>
        <w:t xml:space="preserve">at </w:t>
      </w:r>
      <w:r w:rsidRPr="00EC6037">
        <w:rPr>
          <w:rFonts w:cstheme="minorHAnsi"/>
        </w:rPr>
        <w:t xml:space="preserve">HHS </w:t>
      </w:r>
      <w:r w:rsidRPr="00EC6037">
        <w:rPr>
          <w:rFonts w:cstheme="minorHAnsi"/>
        </w:rPr>
        <w:t xml:space="preserve">headquarters </w:t>
      </w:r>
      <w:r>
        <w:rPr>
          <w:rFonts w:cstheme="minorHAnsi"/>
        </w:rPr>
        <w:t>on</w:t>
      </w:r>
      <w:r w:rsidRPr="00EC6037">
        <w:rPr>
          <w:rFonts w:cstheme="minorHAnsi"/>
        </w:rPr>
        <w:t xml:space="preserve"> </w:t>
      </w:r>
      <w:r w:rsidRPr="00EC6037">
        <w:rPr>
          <w:rFonts w:cstheme="minorHAnsi"/>
        </w:rPr>
        <w:t>February 22</w:t>
      </w:r>
      <w:r w:rsidRPr="00EC6037">
        <w:rPr>
          <w:rFonts w:cstheme="minorHAnsi"/>
        </w:rPr>
        <w:t xml:space="preserve">. </w:t>
      </w:r>
      <w:proofErr w:type="gramStart"/>
      <w:r w:rsidRPr="00EC6037">
        <w:rPr>
          <w:rFonts w:cstheme="minorHAnsi"/>
        </w:rPr>
        <w:t>In particular, Azar</w:t>
      </w:r>
      <w:proofErr w:type="gramEnd"/>
      <w:r w:rsidRPr="00EC6037">
        <w:rPr>
          <w:rFonts w:cstheme="minorHAnsi"/>
        </w:rPr>
        <w:t xml:space="preserve"> cited progress on reducing drug prices and combating the opioid crisis as top achievements. </w:t>
      </w:r>
      <w:r w:rsidRPr="00EC6037">
        <w:rPr>
          <w:rFonts w:cstheme="minorHAnsi"/>
        </w:rPr>
        <w:t xml:space="preserve">Read more </w:t>
      </w:r>
      <w:hyperlink r:id="rId30" w:history="1">
        <w:r w:rsidRPr="00EC6037">
          <w:rPr>
            <w:rStyle w:val="Hyperlink"/>
            <w:rFonts w:cstheme="minorHAnsi"/>
          </w:rPr>
          <w:t>here</w:t>
        </w:r>
      </w:hyperlink>
      <w:r w:rsidRPr="00EC6037">
        <w:rPr>
          <w:rFonts w:cstheme="minorHAnsi"/>
        </w:rPr>
        <w:t xml:space="preserve">. </w:t>
      </w:r>
    </w:p>
    <w:p w14:paraId="15D0592C" w14:textId="77777777" w:rsidR="0087076F" w:rsidRDefault="0087076F" w:rsidP="0087076F">
      <w:pPr>
        <w:pStyle w:val="NoSpacing"/>
        <w:rPr>
          <w:rFonts w:cstheme="minorHAnsi"/>
          <w:b/>
          <w:color w:val="FF0000"/>
        </w:rPr>
      </w:pPr>
      <w:bookmarkStart w:id="0" w:name="_GoBack"/>
      <w:bookmarkEnd w:id="0"/>
    </w:p>
    <w:p w14:paraId="74F9AD6B" w14:textId="77777777" w:rsidR="0087076F" w:rsidRDefault="0087076F" w:rsidP="0087076F">
      <w:pPr>
        <w:pStyle w:val="NoSpacing"/>
        <w:rPr>
          <w:rFonts w:ascii="Georgia" w:hAnsi="Georgia" w:cs="Calibri"/>
          <w:b/>
          <w:color w:val="FF0000"/>
        </w:rPr>
      </w:pPr>
      <w:r>
        <w:rPr>
          <w:b/>
          <w:color w:val="FF0000"/>
        </w:rPr>
        <w:t>FDA OUTLINES OPIOID 2019 PLANS</w:t>
      </w:r>
    </w:p>
    <w:p w14:paraId="297EEA2B" w14:textId="77777777" w:rsidR="0087076F" w:rsidRDefault="0087076F" w:rsidP="0087076F">
      <w:pPr>
        <w:pStyle w:val="NoSpacing"/>
        <w:rPr>
          <w:rFonts w:cstheme="minorHAnsi"/>
        </w:rPr>
      </w:pPr>
      <w:r>
        <w:rPr>
          <w:rFonts w:cstheme="minorHAnsi"/>
        </w:rPr>
        <w:t xml:space="preserve">On February 26, the FDA outlined steps to build on 2018 plans, which include mandating new short-duration packaging for certain drugs, developing disposal techniques such as mail back pouches for unused drugs, expanding the use of medication-assisted treatment and naloxone, boosting research into non-addictive pain treatments and sharing data with U.S. Customs and Border Protection to crack down on illicit drug flows to the country. Read more </w:t>
      </w:r>
      <w:hyperlink r:id="rId31" w:history="1">
        <w:r>
          <w:rPr>
            <w:rStyle w:val="Hyperlink"/>
            <w:rFonts w:cstheme="minorHAnsi"/>
          </w:rPr>
          <w:t>here</w:t>
        </w:r>
      </w:hyperlink>
      <w:r>
        <w:rPr>
          <w:rFonts w:cstheme="minorHAnsi"/>
        </w:rPr>
        <w:t xml:space="preserve">. </w:t>
      </w:r>
    </w:p>
    <w:p w14:paraId="04EA36B0" w14:textId="77777777" w:rsidR="0087076F" w:rsidRDefault="0087076F" w:rsidP="0087076F">
      <w:pPr>
        <w:pStyle w:val="NoSpacing"/>
        <w:rPr>
          <w:rFonts w:cstheme="minorHAnsi"/>
        </w:rPr>
      </w:pPr>
    </w:p>
    <w:p w14:paraId="2840A0DB" w14:textId="77777777" w:rsidR="0087076F" w:rsidRDefault="0087076F" w:rsidP="0087076F">
      <w:pPr>
        <w:pStyle w:val="NoSpacing"/>
        <w:rPr>
          <w:rFonts w:cstheme="minorHAnsi"/>
          <w:b/>
          <w:color w:val="FF0000"/>
        </w:rPr>
      </w:pPr>
      <w:r>
        <w:rPr>
          <w:rFonts w:cstheme="minorHAnsi"/>
          <w:b/>
          <w:color w:val="FF0000"/>
        </w:rPr>
        <w:t>CONTEST SEEKS SOLUTIONS FOR CURBING ILLICIT OPIOIDS</w:t>
      </w:r>
    </w:p>
    <w:p w14:paraId="5267BDC3" w14:textId="77777777" w:rsidR="0087076F" w:rsidRDefault="0087076F" w:rsidP="0087076F">
      <w:pPr>
        <w:pStyle w:val="NoSpacing"/>
        <w:rPr>
          <w:rFonts w:cstheme="minorHAnsi"/>
        </w:rPr>
      </w:pPr>
      <w:r>
        <w:rPr>
          <w:rFonts w:cstheme="minorHAnsi"/>
        </w:rPr>
        <w:t xml:space="preserve">The Trump administration is launching a $1.55 million competition to solicit ideas for curbing illicit opioids from entering the United States. The submission deadline for the Opioid Detection Challenge is April 24. Read more </w:t>
      </w:r>
      <w:hyperlink r:id="rId32" w:history="1">
        <w:r>
          <w:rPr>
            <w:rStyle w:val="Hyperlink"/>
            <w:rFonts w:cstheme="minorHAnsi"/>
          </w:rPr>
          <w:t>here</w:t>
        </w:r>
      </w:hyperlink>
      <w:r>
        <w:rPr>
          <w:rFonts w:cstheme="minorHAnsi"/>
        </w:rPr>
        <w:t xml:space="preserve">.  </w:t>
      </w:r>
    </w:p>
    <w:p w14:paraId="70E7B143" w14:textId="77777777" w:rsidR="0087076F" w:rsidRDefault="0087076F" w:rsidP="0087076F">
      <w:pPr>
        <w:pStyle w:val="NoSpacing"/>
        <w:rPr>
          <w:rFonts w:cstheme="minorHAnsi"/>
        </w:rPr>
      </w:pPr>
    </w:p>
    <w:p w14:paraId="038845DD" w14:textId="77777777" w:rsidR="0087076F" w:rsidRDefault="0087076F" w:rsidP="0087076F">
      <w:pPr>
        <w:pStyle w:val="NoSpacing"/>
        <w:rPr>
          <w:rFonts w:cstheme="minorHAnsi"/>
          <w:b/>
        </w:rPr>
      </w:pPr>
      <w:r>
        <w:rPr>
          <w:rFonts w:cstheme="minorHAnsi"/>
          <w:b/>
          <w:color w:val="FF0000"/>
        </w:rPr>
        <w:t xml:space="preserve">GOTTLIEB PLANS CBD MEETING TO CLEAR UP REGULATORY CONFUSION </w:t>
      </w:r>
    </w:p>
    <w:p w14:paraId="1DECDFC4" w14:textId="77777777" w:rsidR="0087076F" w:rsidRDefault="0087076F" w:rsidP="0087076F">
      <w:pPr>
        <w:pStyle w:val="NoSpacing"/>
        <w:rPr>
          <w:rFonts w:eastAsia="Times New Roman" w:cstheme="minorHAnsi"/>
          <w:color w:val="000000"/>
        </w:rPr>
      </w:pPr>
      <w:r>
        <w:rPr>
          <w:rFonts w:eastAsia="Times New Roman" w:cstheme="minorHAnsi"/>
          <w:color w:val="000000"/>
        </w:rPr>
        <w:t>FDA Commissioner Scott Gottlieb on February 27 said the agency will hold a public meeting in April on regulation of cannabidiol products and emphasized that he wants to balance</w:t>
      </w:r>
      <w:r>
        <w:rPr>
          <w:rFonts w:eastAsia="Times New Roman" w:cstheme="minorHAnsi"/>
          <w:b/>
          <w:bCs/>
          <w:color w:val="000000"/>
        </w:rPr>
        <w:t> </w:t>
      </w:r>
      <w:r>
        <w:rPr>
          <w:rFonts w:eastAsia="Times New Roman" w:cstheme="minorHAnsi"/>
          <w:color w:val="000000"/>
        </w:rPr>
        <w:t xml:space="preserve">demand in the food and supplement sectors with a desire to protect pharmaceutical industry research incentives. More </w:t>
      </w:r>
      <w:hyperlink r:id="rId33" w:history="1">
        <w:r>
          <w:rPr>
            <w:rStyle w:val="Hyperlink"/>
            <w:rFonts w:eastAsia="Times New Roman" w:cstheme="minorHAnsi"/>
          </w:rPr>
          <w:t>here</w:t>
        </w:r>
      </w:hyperlink>
      <w:r>
        <w:rPr>
          <w:rFonts w:eastAsia="Times New Roman" w:cstheme="minorHAnsi"/>
          <w:color w:val="000000"/>
        </w:rPr>
        <w:t xml:space="preserve">. </w:t>
      </w:r>
    </w:p>
    <w:p w14:paraId="235129B0" w14:textId="77777777" w:rsidR="0087076F" w:rsidRDefault="0087076F" w:rsidP="0087076F">
      <w:pPr>
        <w:pStyle w:val="NoSpacing"/>
        <w:rPr>
          <w:rFonts w:cstheme="minorHAnsi"/>
        </w:rPr>
      </w:pPr>
    </w:p>
    <w:p w14:paraId="7BB90359" w14:textId="77777777" w:rsidR="0087076F" w:rsidRDefault="0087076F" w:rsidP="0087076F">
      <w:pPr>
        <w:pStyle w:val="NoSpacing"/>
        <w:rPr>
          <w:rFonts w:cstheme="minorHAnsi"/>
          <w:b/>
          <w:color w:val="FF0000"/>
        </w:rPr>
      </w:pPr>
      <w:r>
        <w:rPr>
          <w:rFonts w:cstheme="minorHAnsi"/>
          <w:b/>
          <w:color w:val="FF0000"/>
        </w:rPr>
        <w:t>BOOKER REINTRODUCES MARIJUANA JUSTICE ACT</w:t>
      </w:r>
    </w:p>
    <w:p w14:paraId="03C2794D" w14:textId="77777777" w:rsidR="0087076F" w:rsidRDefault="0087076F" w:rsidP="0087076F">
      <w:pPr>
        <w:pStyle w:val="NoSpacing"/>
        <w:rPr>
          <w:rFonts w:cstheme="minorHAnsi"/>
        </w:rPr>
      </w:pPr>
      <w:r>
        <w:rPr>
          <w:rFonts w:cstheme="minorHAnsi"/>
          <w:shd w:val="clear" w:color="auto" w:fill="FFFFFF"/>
        </w:rPr>
        <w:t>On February 28, Senator Cory Booker (D-NJ), Rep. Barbara Lee (D-CA), and Rep. Ro Khanna (D-CA) reintroduced the Marijuana Justice Act</w:t>
      </w:r>
      <w:r>
        <w:t xml:space="preserve"> to end the federal prohibition on marijuana.</w:t>
      </w:r>
      <w:r>
        <w:rPr>
          <w:rFonts w:cstheme="minorHAnsi"/>
        </w:rPr>
        <w:t xml:space="preserve"> Read more </w:t>
      </w:r>
      <w:hyperlink r:id="rId34" w:history="1">
        <w:r>
          <w:rPr>
            <w:rStyle w:val="Hyperlink"/>
            <w:rFonts w:cstheme="minorHAnsi"/>
          </w:rPr>
          <w:t>here</w:t>
        </w:r>
      </w:hyperlink>
      <w:r>
        <w:rPr>
          <w:rFonts w:cstheme="minorHAnsi"/>
        </w:rPr>
        <w:t xml:space="preserve">. </w:t>
      </w:r>
    </w:p>
    <w:p w14:paraId="56B43E23" w14:textId="77777777" w:rsidR="0087076F" w:rsidRDefault="0087076F" w:rsidP="0087076F">
      <w:pPr>
        <w:pStyle w:val="NoSpacing"/>
      </w:pPr>
    </w:p>
    <w:p w14:paraId="5BC0A346" w14:textId="77777777" w:rsidR="0087076F" w:rsidRDefault="0087076F" w:rsidP="0087076F">
      <w:pPr>
        <w:pStyle w:val="NoSpacing"/>
        <w:rPr>
          <w:b/>
          <w:color w:val="FF0000"/>
        </w:rPr>
      </w:pPr>
      <w:r>
        <w:rPr>
          <w:b/>
          <w:color w:val="FF0000"/>
        </w:rPr>
        <w:t xml:space="preserve">APPROPRIATORS SEE MORE WORK AHEAD ON OPIOIDS </w:t>
      </w:r>
    </w:p>
    <w:p w14:paraId="0844971D" w14:textId="77777777" w:rsidR="0087076F" w:rsidRDefault="0087076F" w:rsidP="0087076F">
      <w:pPr>
        <w:pStyle w:val="NoSpacing"/>
        <w:rPr>
          <w:rFonts w:cstheme="minorHAnsi"/>
        </w:rPr>
      </w:pPr>
      <w:r>
        <w:rPr>
          <w:rFonts w:cstheme="minorHAnsi"/>
        </w:rPr>
        <w:t>On February 28, the Senate Labor-HHS Appropriations Subcommittee held a hearing on the opioid misuse and overdose epidemic titled, “</w:t>
      </w:r>
      <w:r>
        <w:rPr>
          <w:rFonts w:cstheme="minorHAnsi"/>
          <w:i/>
          <w:iCs/>
        </w:rPr>
        <w:t>Review of the Opioid Epidemic in America</w:t>
      </w:r>
      <w:r>
        <w:rPr>
          <w:rFonts w:cstheme="minorHAnsi"/>
        </w:rPr>
        <w:t xml:space="preserve">.” Read more </w:t>
      </w:r>
      <w:hyperlink r:id="rId35" w:history="1">
        <w:r>
          <w:rPr>
            <w:rStyle w:val="Hyperlink"/>
            <w:rFonts w:cstheme="minorHAnsi"/>
          </w:rPr>
          <w:t>here</w:t>
        </w:r>
      </w:hyperlink>
      <w:r>
        <w:rPr>
          <w:rFonts w:cstheme="minorHAnsi"/>
        </w:rPr>
        <w:t xml:space="preserve">. </w:t>
      </w:r>
    </w:p>
    <w:p w14:paraId="4A65EF7A" w14:textId="77777777" w:rsidR="0087076F" w:rsidRDefault="0087076F" w:rsidP="0087076F">
      <w:pPr>
        <w:pStyle w:val="NoSpacing"/>
        <w:rPr>
          <w:rFonts w:cstheme="minorHAnsi"/>
        </w:rPr>
      </w:pPr>
    </w:p>
    <w:p w14:paraId="4ED0BF6C" w14:textId="55A0B6D9" w:rsidR="00357F3D" w:rsidRDefault="00357F3D" w:rsidP="00357F3D">
      <w:pPr>
        <w:pStyle w:val="NoSpacing"/>
        <w:rPr>
          <w:b/>
          <w:color w:val="FF0000"/>
        </w:rPr>
      </w:pPr>
    </w:p>
    <w:sectPr w:rsidR="0035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39"/>
    <w:rsid w:val="000157A3"/>
    <w:rsid w:val="00040C9A"/>
    <w:rsid w:val="00050407"/>
    <w:rsid w:val="0005194B"/>
    <w:rsid w:val="00077788"/>
    <w:rsid w:val="00091839"/>
    <w:rsid w:val="00124D4F"/>
    <w:rsid w:val="001B654B"/>
    <w:rsid w:val="001B6B89"/>
    <w:rsid w:val="001B74BF"/>
    <w:rsid w:val="001F468D"/>
    <w:rsid w:val="00211B3B"/>
    <w:rsid w:val="00226925"/>
    <w:rsid w:val="0023534E"/>
    <w:rsid w:val="00285B41"/>
    <w:rsid w:val="002D69F6"/>
    <w:rsid w:val="002E6264"/>
    <w:rsid w:val="00300B7C"/>
    <w:rsid w:val="00304A95"/>
    <w:rsid w:val="00346E25"/>
    <w:rsid w:val="003477B0"/>
    <w:rsid w:val="00357F3D"/>
    <w:rsid w:val="00367B72"/>
    <w:rsid w:val="0040425F"/>
    <w:rsid w:val="00431A40"/>
    <w:rsid w:val="00453650"/>
    <w:rsid w:val="0048631C"/>
    <w:rsid w:val="004E4250"/>
    <w:rsid w:val="004F10EA"/>
    <w:rsid w:val="005010D9"/>
    <w:rsid w:val="0062632A"/>
    <w:rsid w:val="00626CF1"/>
    <w:rsid w:val="00632255"/>
    <w:rsid w:val="00652E67"/>
    <w:rsid w:val="00683699"/>
    <w:rsid w:val="00685E8F"/>
    <w:rsid w:val="00740E90"/>
    <w:rsid w:val="00744F6A"/>
    <w:rsid w:val="00764A54"/>
    <w:rsid w:val="00790AF0"/>
    <w:rsid w:val="007E0F8F"/>
    <w:rsid w:val="00816ACA"/>
    <w:rsid w:val="00867711"/>
    <w:rsid w:val="0087076F"/>
    <w:rsid w:val="008943CF"/>
    <w:rsid w:val="00895254"/>
    <w:rsid w:val="008B050B"/>
    <w:rsid w:val="00930471"/>
    <w:rsid w:val="009A65CF"/>
    <w:rsid w:val="009E4BC0"/>
    <w:rsid w:val="00A262E1"/>
    <w:rsid w:val="00A337BD"/>
    <w:rsid w:val="00A832A0"/>
    <w:rsid w:val="00AE51BB"/>
    <w:rsid w:val="00BC19F9"/>
    <w:rsid w:val="00C1645D"/>
    <w:rsid w:val="00C24C0B"/>
    <w:rsid w:val="00C42F19"/>
    <w:rsid w:val="00CC3542"/>
    <w:rsid w:val="00CC7238"/>
    <w:rsid w:val="00D10CC9"/>
    <w:rsid w:val="00D12F10"/>
    <w:rsid w:val="00D93829"/>
    <w:rsid w:val="00E37C7E"/>
    <w:rsid w:val="00E45BA3"/>
    <w:rsid w:val="00E56E93"/>
    <w:rsid w:val="00E600F2"/>
    <w:rsid w:val="00EA0855"/>
    <w:rsid w:val="00EB64C0"/>
    <w:rsid w:val="00EC6037"/>
    <w:rsid w:val="00F14F2B"/>
    <w:rsid w:val="00F33ECC"/>
    <w:rsid w:val="00F6397A"/>
    <w:rsid w:val="00F7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0D74"/>
  <w15:chartTrackingRefBased/>
  <w15:docId w15:val="{33B97E03-D63E-4E93-8EF2-93549496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8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839"/>
    <w:rPr>
      <w:color w:val="0563C1" w:themeColor="hyperlink"/>
      <w:u w:val="single"/>
    </w:rPr>
  </w:style>
  <w:style w:type="paragraph" w:styleId="NoSpacing">
    <w:name w:val="No Spacing"/>
    <w:uiPriority w:val="1"/>
    <w:qFormat/>
    <w:rsid w:val="00091839"/>
    <w:pPr>
      <w:spacing w:after="0" w:line="240" w:lineRule="auto"/>
    </w:pPr>
  </w:style>
  <w:style w:type="character" w:styleId="Strong">
    <w:name w:val="Strong"/>
    <w:basedOn w:val="DefaultParagraphFont"/>
    <w:uiPriority w:val="22"/>
    <w:qFormat/>
    <w:rsid w:val="003477B0"/>
    <w:rPr>
      <w:b/>
      <w:bCs/>
    </w:rPr>
  </w:style>
  <w:style w:type="paragraph" w:styleId="NormalWeb">
    <w:name w:val="Normal (Web)"/>
    <w:basedOn w:val="Normal"/>
    <w:uiPriority w:val="99"/>
    <w:semiHidden/>
    <w:unhideWhenUsed/>
    <w:rsid w:val="00744F6A"/>
    <w:pPr>
      <w:spacing w:before="100" w:beforeAutospacing="1" w:after="100" w:afterAutospacing="1"/>
    </w:pPr>
    <w:rPr>
      <w:rFonts w:ascii="Calibri" w:hAnsi="Calibri" w:cs="Calibri"/>
    </w:rPr>
  </w:style>
  <w:style w:type="character" w:customStyle="1" w:styleId="UnresolvedMention1">
    <w:name w:val="Unresolved Mention1"/>
    <w:basedOn w:val="DefaultParagraphFont"/>
    <w:uiPriority w:val="99"/>
    <w:semiHidden/>
    <w:unhideWhenUsed/>
    <w:rsid w:val="00744F6A"/>
    <w:rPr>
      <w:color w:val="808080"/>
      <w:shd w:val="clear" w:color="auto" w:fill="E6E6E6"/>
    </w:rPr>
  </w:style>
  <w:style w:type="character" w:styleId="Emphasis">
    <w:name w:val="Emphasis"/>
    <w:basedOn w:val="DefaultParagraphFont"/>
    <w:uiPriority w:val="20"/>
    <w:qFormat/>
    <w:rsid w:val="00453650"/>
    <w:rPr>
      <w:i/>
      <w:iCs/>
    </w:rPr>
  </w:style>
  <w:style w:type="character" w:styleId="FollowedHyperlink">
    <w:name w:val="FollowedHyperlink"/>
    <w:basedOn w:val="DefaultParagraphFont"/>
    <w:uiPriority w:val="99"/>
    <w:semiHidden/>
    <w:unhideWhenUsed/>
    <w:rsid w:val="001B74BF"/>
    <w:rPr>
      <w:color w:val="954F72" w:themeColor="followedHyperlink"/>
      <w:u w:val="single"/>
    </w:rPr>
  </w:style>
  <w:style w:type="paragraph" w:styleId="PlainText">
    <w:name w:val="Plain Text"/>
    <w:basedOn w:val="Normal"/>
    <w:link w:val="PlainTextChar"/>
    <w:uiPriority w:val="99"/>
    <w:unhideWhenUsed/>
    <w:rsid w:val="00C42F19"/>
    <w:rPr>
      <w:rFonts w:ascii="Consolas" w:hAnsi="Consolas"/>
      <w:sz w:val="21"/>
      <w:szCs w:val="21"/>
    </w:rPr>
  </w:style>
  <w:style w:type="character" w:customStyle="1" w:styleId="PlainTextChar">
    <w:name w:val="Plain Text Char"/>
    <w:basedOn w:val="DefaultParagraphFont"/>
    <w:link w:val="PlainText"/>
    <w:uiPriority w:val="99"/>
    <w:rsid w:val="00C42F19"/>
    <w:rPr>
      <w:rFonts w:ascii="Consolas" w:hAnsi="Consolas"/>
      <w:sz w:val="21"/>
      <w:szCs w:val="21"/>
    </w:rPr>
  </w:style>
  <w:style w:type="character" w:styleId="UnresolvedMention">
    <w:name w:val="Unresolved Mention"/>
    <w:basedOn w:val="DefaultParagraphFont"/>
    <w:uiPriority w:val="99"/>
    <w:rsid w:val="002D69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9397">
      <w:bodyDiv w:val="1"/>
      <w:marLeft w:val="0"/>
      <w:marRight w:val="0"/>
      <w:marTop w:val="0"/>
      <w:marBottom w:val="0"/>
      <w:divBdr>
        <w:top w:val="none" w:sz="0" w:space="0" w:color="auto"/>
        <w:left w:val="none" w:sz="0" w:space="0" w:color="auto"/>
        <w:bottom w:val="none" w:sz="0" w:space="0" w:color="auto"/>
        <w:right w:val="none" w:sz="0" w:space="0" w:color="auto"/>
      </w:divBdr>
    </w:div>
    <w:div w:id="156849564">
      <w:bodyDiv w:val="1"/>
      <w:marLeft w:val="0"/>
      <w:marRight w:val="0"/>
      <w:marTop w:val="0"/>
      <w:marBottom w:val="0"/>
      <w:divBdr>
        <w:top w:val="none" w:sz="0" w:space="0" w:color="auto"/>
        <w:left w:val="none" w:sz="0" w:space="0" w:color="auto"/>
        <w:bottom w:val="none" w:sz="0" w:space="0" w:color="auto"/>
        <w:right w:val="none" w:sz="0" w:space="0" w:color="auto"/>
      </w:divBdr>
    </w:div>
    <w:div w:id="190844167">
      <w:bodyDiv w:val="1"/>
      <w:marLeft w:val="0"/>
      <w:marRight w:val="0"/>
      <w:marTop w:val="0"/>
      <w:marBottom w:val="0"/>
      <w:divBdr>
        <w:top w:val="none" w:sz="0" w:space="0" w:color="auto"/>
        <w:left w:val="none" w:sz="0" w:space="0" w:color="auto"/>
        <w:bottom w:val="none" w:sz="0" w:space="0" w:color="auto"/>
        <w:right w:val="none" w:sz="0" w:space="0" w:color="auto"/>
      </w:divBdr>
    </w:div>
    <w:div w:id="226571744">
      <w:bodyDiv w:val="1"/>
      <w:marLeft w:val="0"/>
      <w:marRight w:val="0"/>
      <w:marTop w:val="0"/>
      <w:marBottom w:val="0"/>
      <w:divBdr>
        <w:top w:val="none" w:sz="0" w:space="0" w:color="auto"/>
        <w:left w:val="none" w:sz="0" w:space="0" w:color="auto"/>
        <w:bottom w:val="none" w:sz="0" w:space="0" w:color="auto"/>
        <w:right w:val="none" w:sz="0" w:space="0" w:color="auto"/>
      </w:divBdr>
    </w:div>
    <w:div w:id="309604686">
      <w:bodyDiv w:val="1"/>
      <w:marLeft w:val="0"/>
      <w:marRight w:val="0"/>
      <w:marTop w:val="0"/>
      <w:marBottom w:val="0"/>
      <w:divBdr>
        <w:top w:val="none" w:sz="0" w:space="0" w:color="auto"/>
        <w:left w:val="none" w:sz="0" w:space="0" w:color="auto"/>
        <w:bottom w:val="none" w:sz="0" w:space="0" w:color="auto"/>
        <w:right w:val="none" w:sz="0" w:space="0" w:color="auto"/>
      </w:divBdr>
    </w:div>
    <w:div w:id="391654937">
      <w:bodyDiv w:val="1"/>
      <w:marLeft w:val="0"/>
      <w:marRight w:val="0"/>
      <w:marTop w:val="0"/>
      <w:marBottom w:val="0"/>
      <w:divBdr>
        <w:top w:val="none" w:sz="0" w:space="0" w:color="auto"/>
        <w:left w:val="none" w:sz="0" w:space="0" w:color="auto"/>
        <w:bottom w:val="none" w:sz="0" w:space="0" w:color="auto"/>
        <w:right w:val="none" w:sz="0" w:space="0" w:color="auto"/>
      </w:divBdr>
    </w:div>
    <w:div w:id="402262855">
      <w:bodyDiv w:val="1"/>
      <w:marLeft w:val="0"/>
      <w:marRight w:val="0"/>
      <w:marTop w:val="0"/>
      <w:marBottom w:val="0"/>
      <w:divBdr>
        <w:top w:val="none" w:sz="0" w:space="0" w:color="auto"/>
        <w:left w:val="none" w:sz="0" w:space="0" w:color="auto"/>
        <w:bottom w:val="none" w:sz="0" w:space="0" w:color="auto"/>
        <w:right w:val="none" w:sz="0" w:space="0" w:color="auto"/>
      </w:divBdr>
    </w:div>
    <w:div w:id="490683618">
      <w:bodyDiv w:val="1"/>
      <w:marLeft w:val="0"/>
      <w:marRight w:val="0"/>
      <w:marTop w:val="0"/>
      <w:marBottom w:val="0"/>
      <w:divBdr>
        <w:top w:val="none" w:sz="0" w:space="0" w:color="auto"/>
        <w:left w:val="none" w:sz="0" w:space="0" w:color="auto"/>
        <w:bottom w:val="none" w:sz="0" w:space="0" w:color="auto"/>
        <w:right w:val="none" w:sz="0" w:space="0" w:color="auto"/>
      </w:divBdr>
    </w:div>
    <w:div w:id="525607750">
      <w:bodyDiv w:val="1"/>
      <w:marLeft w:val="0"/>
      <w:marRight w:val="0"/>
      <w:marTop w:val="0"/>
      <w:marBottom w:val="0"/>
      <w:divBdr>
        <w:top w:val="none" w:sz="0" w:space="0" w:color="auto"/>
        <w:left w:val="none" w:sz="0" w:space="0" w:color="auto"/>
        <w:bottom w:val="none" w:sz="0" w:space="0" w:color="auto"/>
        <w:right w:val="none" w:sz="0" w:space="0" w:color="auto"/>
      </w:divBdr>
    </w:div>
    <w:div w:id="594554819">
      <w:bodyDiv w:val="1"/>
      <w:marLeft w:val="0"/>
      <w:marRight w:val="0"/>
      <w:marTop w:val="0"/>
      <w:marBottom w:val="0"/>
      <w:divBdr>
        <w:top w:val="none" w:sz="0" w:space="0" w:color="auto"/>
        <w:left w:val="none" w:sz="0" w:space="0" w:color="auto"/>
        <w:bottom w:val="none" w:sz="0" w:space="0" w:color="auto"/>
        <w:right w:val="none" w:sz="0" w:space="0" w:color="auto"/>
      </w:divBdr>
    </w:div>
    <w:div w:id="680402043">
      <w:bodyDiv w:val="1"/>
      <w:marLeft w:val="0"/>
      <w:marRight w:val="0"/>
      <w:marTop w:val="0"/>
      <w:marBottom w:val="0"/>
      <w:divBdr>
        <w:top w:val="none" w:sz="0" w:space="0" w:color="auto"/>
        <w:left w:val="none" w:sz="0" w:space="0" w:color="auto"/>
        <w:bottom w:val="none" w:sz="0" w:space="0" w:color="auto"/>
        <w:right w:val="none" w:sz="0" w:space="0" w:color="auto"/>
      </w:divBdr>
    </w:div>
    <w:div w:id="878200417">
      <w:bodyDiv w:val="1"/>
      <w:marLeft w:val="0"/>
      <w:marRight w:val="0"/>
      <w:marTop w:val="0"/>
      <w:marBottom w:val="0"/>
      <w:divBdr>
        <w:top w:val="none" w:sz="0" w:space="0" w:color="auto"/>
        <w:left w:val="none" w:sz="0" w:space="0" w:color="auto"/>
        <w:bottom w:val="none" w:sz="0" w:space="0" w:color="auto"/>
        <w:right w:val="none" w:sz="0" w:space="0" w:color="auto"/>
      </w:divBdr>
    </w:div>
    <w:div w:id="915240525">
      <w:bodyDiv w:val="1"/>
      <w:marLeft w:val="0"/>
      <w:marRight w:val="0"/>
      <w:marTop w:val="0"/>
      <w:marBottom w:val="0"/>
      <w:divBdr>
        <w:top w:val="none" w:sz="0" w:space="0" w:color="auto"/>
        <w:left w:val="none" w:sz="0" w:space="0" w:color="auto"/>
        <w:bottom w:val="none" w:sz="0" w:space="0" w:color="auto"/>
        <w:right w:val="none" w:sz="0" w:space="0" w:color="auto"/>
      </w:divBdr>
    </w:div>
    <w:div w:id="1414400430">
      <w:bodyDiv w:val="1"/>
      <w:marLeft w:val="0"/>
      <w:marRight w:val="0"/>
      <w:marTop w:val="0"/>
      <w:marBottom w:val="0"/>
      <w:divBdr>
        <w:top w:val="none" w:sz="0" w:space="0" w:color="auto"/>
        <w:left w:val="none" w:sz="0" w:space="0" w:color="auto"/>
        <w:bottom w:val="none" w:sz="0" w:space="0" w:color="auto"/>
        <w:right w:val="none" w:sz="0" w:space="0" w:color="auto"/>
      </w:divBdr>
    </w:div>
    <w:div w:id="1482236129">
      <w:bodyDiv w:val="1"/>
      <w:marLeft w:val="0"/>
      <w:marRight w:val="0"/>
      <w:marTop w:val="0"/>
      <w:marBottom w:val="0"/>
      <w:divBdr>
        <w:top w:val="none" w:sz="0" w:space="0" w:color="auto"/>
        <w:left w:val="none" w:sz="0" w:space="0" w:color="auto"/>
        <w:bottom w:val="none" w:sz="0" w:space="0" w:color="auto"/>
        <w:right w:val="none" w:sz="0" w:space="0" w:color="auto"/>
      </w:divBdr>
    </w:div>
    <w:div w:id="1488286006">
      <w:bodyDiv w:val="1"/>
      <w:marLeft w:val="0"/>
      <w:marRight w:val="0"/>
      <w:marTop w:val="0"/>
      <w:marBottom w:val="0"/>
      <w:divBdr>
        <w:top w:val="none" w:sz="0" w:space="0" w:color="auto"/>
        <w:left w:val="none" w:sz="0" w:space="0" w:color="auto"/>
        <w:bottom w:val="none" w:sz="0" w:space="0" w:color="auto"/>
        <w:right w:val="none" w:sz="0" w:space="0" w:color="auto"/>
      </w:divBdr>
    </w:div>
    <w:div w:id="1596858768">
      <w:bodyDiv w:val="1"/>
      <w:marLeft w:val="0"/>
      <w:marRight w:val="0"/>
      <w:marTop w:val="0"/>
      <w:marBottom w:val="0"/>
      <w:divBdr>
        <w:top w:val="none" w:sz="0" w:space="0" w:color="auto"/>
        <w:left w:val="none" w:sz="0" w:space="0" w:color="auto"/>
        <w:bottom w:val="none" w:sz="0" w:space="0" w:color="auto"/>
        <w:right w:val="none" w:sz="0" w:space="0" w:color="auto"/>
      </w:divBdr>
    </w:div>
    <w:div w:id="1680305756">
      <w:bodyDiv w:val="1"/>
      <w:marLeft w:val="0"/>
      <w:marRight w:val="0"/>
      <w:marTop w:val="0"/>
      <w:marBottom w:val="0"/>
      <w:divBdr>
        <w:top w:val="none" w:sz="0" w:space="0" w:color="auto"/>
        <w:left w:val="none" w:sz="0" w:space="0" w:color="auto"/>
        <w:bottom w:val="none" w:sz="0" w:space="0" w:color="auto"/>
        <w:right w:val="none" w:sz="0" w:space="0" w:color="auto"/>
      </w:divBdr>
    </w:div>
    <w:div w:id="1682973815">
      <w:bodyDiv w:val="1"/>
      <w:marLeft w:val="0"/>
      <w:marRight w:val="0"/>
      <w:marTop w:val="0"/>
      <w:marBottom w:val="0"/>
      <w:divBdr>
        <w:top w:val="none" w:sz="0" w:space="0" w:color="auto"/>
        <w:left w:val="none" w:sz="0" w:space="0" w:color="auto"/>
        <w:bottom w:val="none" w:sz="0" w:space="0" w:color="auto"/>
        <w:right w:val="none" w:sz="0" w:space="0" w:color="auto"/>
      </w:divBdr>
    </w:div>
    <w:div w:id="1869173597">
      <w:bodyDiv w:val="1"/>
      <w:marLeft w:val="0"/>
      <w:marRight w:val="0"/>
      <w:marTop w:val="0"/>
      <w:marBottom w:val="0"/>
      <w:divBdr>
        <w:top w:val="none" w:sz="0" w:space="0" w:color="auto"/>
        <w:left w:val="none" w:sz="0" w:space="0" w:color="auto"/>
        <w:bottom w:val="none" w:sz="0" w:space="0" w:color="auto"/>
        <w:right w:val="none" w:sz="0" w:space="0" w:color="auto"/>
      </w:divBdr>
    </w:div>
    <w:div w:id="1881168051">
      <w:bodyDiv w:val="1"/>
      <w:marLeft w:val="0"/>
      <w:marRight w:val="0"/>
      <w:marTop w:val="0"/>
      <w:marBottom w:val="0"/>
      <w:divBdr>
        <w:top w:val="none" w:sz="0" w:space="0" w:color="auto"/>
        <w:left w:val="none" w:sz="0" w:space="0" w:color="auto"/>
        <w:bottom w:val="none" w:sz="0" w:space="0" w:color="auto"/>
        <w:right w:val="none" w:sz="0" w:space="0" w:color="auto"/>
      </w:divBdr>
    </w:div>
    <w:div w:id="1913193790">
      <w:bodyDiv w:val="1"/>
      <w:marLeft w:val="0"/>
      <w:marRight w:val="0"/>
      <w:marTop w:val="0"/>
      <w:marBottom w:val="0"/>
      <w:divBdr>
        <w:top w:val="none" w:sz="0" w:space="0" w:color="auto"/>
        <w:left w:val="none" w:sz="0" w:space="0" w:color="auto"/>
        <w:bottom w:val="none" w:sz="0" w:space="0" w:color="auto"/>
        <w:right w:val="none" w:sz="0" w:space="0" w:color="auto"/>
      </w:divBdr>
    </w:div>
    <w:div w:id="2077126007">
      <w:bodyDiv w:val="1"/>
      <w:marLeft w:val="0"/>
      <w:marRight w:val="0"/>
      <w:marTop w:val="0"/>
      <w:marBottom w:val="0"/>
      <w:divBdr>
        <w:top w:val="none" w:sz="0" w:space="0" w:color="auto"/>
        <w:left w:val="none" w:sz="0" w:space="0" w:color="auto"/>
        <w:bottom w:val="none" w:sz="0" w:space="0" w:color="auto"/>
        <w:right w:val="none" w:sz="0" w:space="0" w:color="auto"/>
      </w:divBdr>
    </w:div>
    <w:div w:id="2082554144">
      <w:bodyDiv w:val="1"/>
      <w:marLeft w:val="0"/>
      <w:marRight w:val="0"/>
      <w:marTop w:val="0"/>
      <w:marBottom w:val="0"/>
      <w:divBdr>
        <w:top w:val="none" w:sz="0" w:space="0" w:color="auto"/>
        <w:left w:val="none" w:sz="0" w:space="0" w:color="auto"/>
        <w:bottom w:val="none" w:sz="0" w:space="0" w:color="auto"/>
        <w:right w:val="none" w:sz="0" w:space="0" w:color="auto"/>
      </w:divBdr>
    </w:div>
    <w:div w:id="20868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tomangell/2019/02/01/world-health-organization-recommends-rescheduling-marijuana-under-international-treaties/" TargetMode="External"/><Relationship Id="rId13" Type="http://schemas.openxmlformats.org/officeDocument/2006/relationships/hyperlink" Target="https://www.npr.org/sections/health-shots/2019/02/06/691746907/u-s-prosecutors-sue-to-stop-nation-s-first-supervised-injection-site" TargetMode="External"/><Relationship Id="rId18" Type="http://schemas.openxmlformats.org/officeDocument/2006/relationships/hyperlink" Target="https://republicans-energycommerce.house.gov/news/ec-republicans-request-continuation-of-bipartisan-work-to-combat-the-opioid-crisis/" TargetMode="External"/><Relationship Id="rId26" Type="http://schemas.openxmlformats.org/officeDocument/2006/relationships/hyperlink" Target="https://www.c-span.org/video/?c4781743/utah-governor-discusses-medical-marijuana" TargetMode="External"/><Relationship Id="rId3" Type="http://schemas.openxmlformats.org/officeDocument/2006/relationships/customXml" Target="../customXml/item3.xml"/><Relationship Id="rId21" Type="http://schemas.openxmlformats.org/officeDocument/2006/relationships/hyperlink" Target="https://jamanetwork.com/journals/jama/article-abstract/2724180" TargetMode="External"/><Relationship Id="rId34" Type="http://schemas.openxmlformats.org/officeDocument/2006/relationships/hyperlink" Target="https://www.booker.senate.gov/?p=press_release&amp;id=892" TargetMode="External"/><Relationship Id="rId7" Type="http://schemas.openxmlformats.org/officeDocument/2006/relationships/webSettings" Target="webSettings.xml"/><Relationship Id="rId12" Type="http://schemas.openxmlformats.org/officeDocument/2006/relationships/hyperlink" Target="https://www.whitehouse.gov/wp-content/uploads/2019/01/NDCS-Final.pdf" TargetMode="External"/><Relationship Id="rId17" Type="http://schemas.openxmlformats.org/officeDocument/2006/relationships/hyperlink" Target="http://r20.rs6.net/tn.jsp?f=001nNXs8njlw91VTQzxspmdZeeg0gaVK_-MXYK-UPG5Pt88Qil7x_JOqwPOzOv1obyITyibjR0Wn6699uN0aq-VHgxuc56vQvQSFrrLJ_Bk92rQqlI0aZkQ4B61Bn_y33pdrTm6KEVZ37b7j5voP63F7aYLHAQx-djqkmFITlgJ7ACO3qEggAW-mzWZBiqgpLYFDgAxtvVc_EVuNBTMofhklrjnB00Uti-gSboKCSGT4V2wN4qfUQqGtyIJqTbly7PV&amp;c=78ulbWJEa4EsXXhKAji0yrkchhbEDPqM5znlg_1vQcPCiIntkaRY4w==&amp;ch=7HfANIb0xD-VLzUs8xhDlnJrbjiXUf_0g-AV18u3zTLhuHdWz4tCbw==" TargetMode="External"/><Relationship Id="rId25" Type="http://schemas.openxmlformats.org/officeDocument/2006/relationships/hyperlink" Target="https://www.washingtonpost.com/national/health-science/fda-takes-fresh-look-at-whether-opioids-are-effective-for-chronic-pain/2019/02/25/227a5fe6-3917-11e9-a06c-3ec8ed509d15_story.html?noredirect=on&amp;utm_term=.fc22cc5c76db" TargetMode="External"/><Relationship Id="rId33" Type="http://schemas.openxmlformats.org/officeDocument/2006/relationships/hyperlink" Target="https://appropriations.house.gov/legislation/hearings/food-and-drug-administration-status-of-operations" TargetMode="External"/><Relationship Id="rId2" Type="http://schemas.openxmlformats.org/officeDocument/2006/relationships/customXml" Target="../customXml/item2.xml"/><Relationship Id="rId16" Type="http://schemas.openxmlformats.org/officeDocument/2006/relationships/hyperlink" Target="https://www.fda.gov/ICECI/EnforcementActions/WarningLetters/ucm631088.htm" TargetMode="External"/><Relationship Id="rId20" Type="http://schemas.openxmlformats.org/officeDocument/2006/relationships/hyperlink" Target="https://www.politico.com/newsletters/morning-trade/2019/02/12/china-holds-fentanyl-card-in-us-trade-talks-509833" TargetMode="External"/><Relationship Id="rId29" Type="http://schemas.openxmlformats.org/officeDocument/2006/relationships/hyperlink" Target="https://www.marijuanamoment.net/fda-is-exploring-alternative-approaches-to-cbd-regulation-commissioner-say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tehouse.gov/briefings-statements/white-house-releases-national-drug-control-strategy/" TargetMode="External"/><Relationship Id="rId24" Type="http://schemas.openxmlformats.org/officeDocument/2006/relationships/hyperlink" Target="https://www.cbsnews.com/news/former-fda-commissioner-says-agency-erred-in-allowing-drug-companies-to-promote-opioids-for-long-term-use-60-minutes/" TargetMode="External"/><Relationship Id="rId32" Type="http://schemas.openxmlformats.org/officeDocument/2006/relationships/hyperlink" Target="https://www.opioiddetectionchallenge.co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tionalcannabisroundtable.org/" TargetMode="External"/><Relationship Id="rId23" Type="http://schemas.openxmlformats.org/officeDocument/2006/relationships/hyperlink" Target="https://www.reuters.com/article/us-usa-court-indivior/us-top-court-rejects-bid-to-block-indivior-opioid-drug-copycat-idUSKCN1Q8221" TargetMode="External"/><Relationship Id="rId28" Type="http://schemas.openxmlformats.org/officeDocument/2006/relationships/hyperlink" Target="https://www.nytimes.com/2019/02/25/well/live/cbd-cannabidiol-marijuana-medical-treatment-therapy.html" TargetMode="External"/><Relationship Id="rId36" Type="http://schemas.openxmlformats.org/officeDocument/2006/relationships/fontTable" Target="fontTable.xml"/><Relationship Id="rId10" Type="http://schemas.openxmlformats.org/officeDocument/2006/relationships/hyperlink" Target="https://www.healthaffairs.org/doi/abs/10.1377/hlthaff.2018.05266" TargetMode="External"/><Relationship Id="rId19" Type="http://schemas.openxmlformats.org/officeDocument/2006/relationships/hyperlink" Target="https://www.help.senate.gov/hearings/managing-pain-during-the-opioid-crisis" TargetMode="External"/><Relationship Id="rId31" Type="http://schemas.openxmlformats.org/officeDocument/2006/relationships/hyperlink" Target="https://www.fda.gov/NewsEvents/Newsroom/PressAnnouncements/ucm632067.htm" TargetMode="External"/><Relationship Id="rId4" Type="http://schemas.openxmlformats.org/officeDocument/2006/relationships/customXml" Target="../customXml/item4.xml"/><Relationship Id="rId9" Type="http://schemas.openxmlformats.org/officeDocument/2006/relationships/hyperlink" Target="https://jamanetwork.com/journals/jamanetworkopen/fullarticle/2723405" TargetMode="External"/><Relationship Id="rId14" Type="http://schemas.openxmlformats.org/officeDocument/2006/relationships/hyperlink" Target="https://www.fda.gov/NewsEvents/Newsroom/FDAInBrief/ucm630847.htm" TargetMode="External"/><Relationship Id="rId22" Type="http://schemas.openxmlformats.org/officeDocument/2006/relationships/hyperlink" Target="https://jamanetwork.com/journals/jama/article-abstract/2725233" TargetMode="External"/><Relationship Id="rId27" Type="http://schemas.openxmlformats.org/officeDocument/2006/relationships/hyperlink" Target="https://www.cms.gov/Research-Statistics-Data-and-Systems/Statistics-Trends-and-Reports/Medicare-Provider-Charge-Data/OpioidMap.html" TargetMode="External"/><Relationship Id="rId30" Type="http://schemas.openxmlformats.org/officeDocument/2006/relationships/hyperlink" Target="https://www.hhs.gov/about/leadership/secretary/speeches/2019-speeches/2019-state-of-the-department-address.html" TargetMode="External"/><Relationship Id="rId35" Type="http://schemas.openxmlformats.org/officeDocument/2006/relationships/hyperlink" Target="https://www.appropriations.senate.gov/hearings/review-of-the-opioid-epidemic-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d8fad-e00f-493d-b8e9-6649c59383b2">34Q2YCS63N4U-1-34665</_dlc_DocId>
    <_dlc_DocIdUrl xmlns="dddd8fad-e00f-493d-b8e9-6649c59383b2">
      <Url>https://vsadc.sharepoint.com/teams/Long/_layouts/15/DocIdRedir.aspx?ID=34Q2YCS63N4U-1-34665</Url>
      <Description>34Q2YCS63N4U-1-34665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254DAE1FC65BE4FB2F74CE93000395C" ma:contentTypeVersion="6" ma:contentTypeDescription="Create a new document." ma:contentTypeScope="" ma:versionID="77035bd70f39786e2eaee0203ca5e061">
  <xsd:schema xmlns:xsd="http://www.w3.org/2001/XMLSchema" xmlns:xs="http://www.w3.org/2001/XMLSchema" xmlns:p="http://schemas.microsoft.com/office/2006/metadata/properties" xmlns:ns2="dddd8fad-e00f-493d-b8e9-6649c59383b2" xmlns:ns3="faf4c1e0-4d67-4185-abc3-fe4132f46c0f" targetNamespace="http://schemas.microsoft.com/office/2006/metadata/properties" ma:root="true" ma:fieldsID="f8ac1ee4f0157e97464243c58d1dcac5" ns2:_="" ns3:_="">
    <xsd:import namespace="dddd8fad-e00f-493d-b8e9-6649c59383b2"/>
    <xsd:import namespace="faf4c1e0-4d67-4185-abc3-fe4132f46c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d8fad-e00f-493d-b8e9-6649c59383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4c1e0-4d67-4185-abc3-fe4132f46c0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686F6-71D7-48BC-A0D9-13185A236DD6}">
  <ds:schemaRefs>
    <ds:schemaRef ds:uri="http://schemas.microsoft.com/office/2006/metadata/properties"/>
    <ds:schemaRef ds:uri="http://schemas.microsoft.com/office/infopath/2007/PartnerControls"/>
    <ds:schemaRef ds:uri="dddd8fad-e00f-493d-b8e9-6649c59383b2"/>
  </ds:schemaRefs>
</ds:datastoreItem>
</file>

<file path=customXml/itemProps2.xml><?xml version="1.0" encoding="utf-8"?>
<ds:datastoreItem xmlns:ds="http://schemas.openxmlformats.org/officeDocument/2006/customXml" ds:itemID="{68A25874-435C-4B05-B851-64E27145307E}">
  <ds:schemaRefs>
    <ds:schemaRef ds:uri="http://schemas.microsoft.com/sharepoint/v3/contenttype/forms"/>
  </ds:schemaRefs>
</ds:datastoreItem>
</file>

<file path=customXml/itemProps3.xml><?xml version="1.0" encoding="utf-8"?>
<ds:datastoreItem xmlns:ds="http://schemas.openxmlformats.org/officeDocument/2006/customXml" ds:itemID="{E8BB3EAF-E842-4402-B7A2-AA1DDF601E82}">
  <ds:schemaRefs>
    <ds:schemaRef ds:uri="http://schemas.microsoft.com/sharepoint/events"/>
  </ds:schemaRefs>
</ds:datastoreItem>
</file>

<file path=customXml/itemProps4.xml><?xml version="1.0" encoding="utf-8"?>
<ds:datastoreItem xmlns:ds="http://schemas.openxmlformats.org/officeDocument/2006/customXml" ds:itemID="{75431B46-E458-4B49-89D8-19B7CF4DF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d8fad-e00f-493d-b8e9-6649c59383b2"/>
    <ds:schemaRef ds:uri="faf4c1e0-4d67-4185-abc3-fe4132f46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Vanlandingham, Katie</dc:creator>
  <cp:keywords/>
  <dc:description/>
  <cp:lastModifiedBy>Vanlandingham, Katie</cp:lastModifiedBy>
  <cp:revision>3</cp:revision>
  <dcterms:created xsi:type="dcterms:W3CDTF">2019-03-01T20:19:00Z</dcterms:created>
  <dcterms:modified xsi:type="dcterms:W3CDTF">2019-03-01T20:40:00Z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0x010100F254DAE1FC65BE4FB2F74CE93000395C</vt:lpwstr>
  </property>
  <property fmtid="{D5CDD505-2E9C-101B-9397-08002B2CF9AE}" pid="3" name="_dlc_DocIdItemGuid">
    <vt:lpwstr>fb95b480-3723-41bf-ba4e-350b4d99adeb</vt:lpwstr>
  </property>
</Properties>
</file>