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3A34" w14:textId="23027A21" w:rsidR="00F31C71" w:rsidRPr="00F31C71" w:rsidRDefault="00F31C71" w:rsidP="00F31C7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9</w:t>
      </w:r>
      <w:r w:rsidRPr="00F31C71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th Annual Steven G. Holtzman Travel Award for Preclinical Investigators</w:t>
      </w:r>
    </w:p>
    <w:p w14:paraId="32E9C955" w14:textId="77777777" w:rsidR="00FC5921" w:rsidRDefault="00FC5921" w:rsidP="00FC5921">
      <w:r w:rsidRPr="00EC0C83">
        <w:t>Christina</w:t>
      </w:r>
      <w:r>
        <w:t xml:space="preserve"> </w:t>
      </w:r>
      <w:r w:rsidRPr="00EC0C83">
        <w:t>Merritt</w:t>
      </w:r>
      <w:r>
        <w:t xml:space="preserve">, </w:t>
      </w:r>
      <w:r w:rsidRPr="00EC0C83">
        <w:t>Ph.D.</w:t>
      </w:r>
      <w:r>
        <w:t xml:space="preserve">, </w:t>
      </w:r>
      <w:r w:rsidRPr="00EC0C83">
        <w:t>John Sealy School of Medicine University of Texas Medical Branch</w:t>
      </w:r>
    </w:p>
    <w:p w14:paraId="067C3E0E" w14:textId="77777777" w:rsidR="00FC5921" w:rsidRDefault="00FC5921"/>
    <w:p w14:paraId="5B5CD70A" w14:textId="77777777" w:rsidR="00F31C71" w:rsidRPr="00F31C71" w:rsidRDefault="00F31C71" w:rsidP="00F31C7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F31C71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CPDD International Award</w:t>
      </w:r>
    </w:p>
    <w:p w14:paraId="0A0AB747" w14:textId="38B488FB" w:rsidR="00EC0C83" w:rsidRPr="00EC0C83" w:rsidRDefault="00EC0C83" w:rsidP="00EC0C8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Abhishek Ghosh, M.D., </w:t>
      </w:r>
      <w:r w:rsidRPr="00EC0C83">
        <w:rPr>
          <w:rFonts w:ascii="Calibri" w:eastAsia="Times New Roman" w:hAnsi="Calibri" w:cs="Calibri"/>
          <w:color w:val="000000"/>
          <w:kern w:val="0"/>
          <w14:ligatures w14:val="none"/>
        </w:rPr>
        <w:t>Postgraduate Institute of Medical Education and Research</w:t>
      </w:r>
    </w:p>
    <w:p w14:paraId="1D48506D" w14:textId="142DF544" w:rsidR="00F31C71" w:rsidRDefault="00EC0C83" w:rsidP="00EC0C83">
      <w:r>
        <w:t>Parnian</w:t>
      </w:r>
      <w:r>
        <w:tab/>
        <w:t xml:space="preserve">Rafei, </w:t>
      </w:r>
      <w:r w:rsidRPr="00EC0C83">
        <w:t>B.A., M.Sc.</w:t>
      </w:r>
      <w:r>
        <w:t xml:space="preserve"> </w:t>
      </w:r>
      <w:r w:rsidRPr="00EC0C83">
        <w:t xml:space="preserve">Trinity College </w:t>
      </w:r>
    </w:p>
    <w:p w14:paraId="6CA55FAD" w14:textId="77777777" w:rsidR="00DA1414" w:rsidRDefault="00DA1414" w:rsidP="00EC0C83"/>
    <w:p w14:paraId="6872348D" w14:textId="74481296" w:rsidR="00DA1414" w:rsidRPr="00405048" w:rsidRDefault="00405048" w:rsidP="00405048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405048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FORCE Award</w:t>
      </w:r>
    </w:p>
    <w:p w14:paraId="6205B196" w14:textId="77777777" w:rsidR="00DA1414" w:rsidRPr="00DA1414" w:rsidRDefault="00DA1414" w:rsidP="00DA1414">
      <w:pPr>
        <w:pStyle w:val="cvgsua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A141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Devin Banks, Ph.D., Washington University School of Medicine</w:t>
      </w:r>
    </w:p>
    <w:p w14:paraId="0F7AC167" w14:textId="77777777" w:rsidR="00DA1414" w:rsidRPr="00DA1414" w:rsidRDefault="00DA1414" w:rsidP="00DA1414">
      <w:pPr>
        <w:pStyle w:val="cvgsua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A141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Marina Gaeta Gazzola, M.D., NYU Langone Medical Center</w:t>
      </w:r>
    </w:p>
    <w:p w14:paraId="0569D3C0" w14:textId="77777777" w:rsidR="00DA1414" w:rsidRDefault="00DA1414" w:rsidP="00EC0C83"/>
    <w:p w14:paraId="2D531F18" w14:textId="77777777" w:rsidR="00405048" w:rsidRPr="00405048" w:rsidRDefault="00405048" w:rsidP="00405048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405048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CPDD Primm-Singleton Minority Travel Award</w:t>
      </w:r>
    </w:p>
    <w:p w14:paraId="1BBB05B3" w14:textId="77777777" w:rsidR="00405048" w:rsidRDefault="00405048" w:rsidP="00EC0C83"/>
    <w:p w14:paraId="28201937" w14:textId="7131BA0A" w:rsidR="00EC0C83" w:rsidRDefault="00EC0C83" w:rsidP="00EC0C83">
      <w:r>
        <w:t>Chantel</w:t>
      </w:r>
      <w:r>
        <w:tab/>
        <w:t xml:space="preserve"> Ebrahimi, M.A., B.S., The New School</w:t>
      </w:r>
    </w:p>
    <w:p w14:paraId="727427B9" w14:textId="4981BA8C" w:rsidR="00EC0C83" w:rsidRDefault="00EC0C83" w:rsidP="00EC0C83">
      <w:r>
        <w:t>Karen Johnson, Ph.D., University of Alabama</w:t>
      </w:r>
    </w:p>
    <w:p w14:paraId="6D24CEC1" w14:textId="101A6547" w:rsidR="00EC0C83" w:rsidRDefault="00EC0C83" w:rsidP="00EC0C83">
      <w:r>
        <w:t>Natasha Oyedele, Ph.D., Johns Hopkins Bloomberg School of Public Health</w:t>
      </w:r>
    </w:p>
    <w:p w14:paraId="381CA758" w14:textId="42BB2F4E" w:rsidR="00EC0C83" w:rsidRDefault="00EC0C83" w:rsidP="00EC0C83">
      <w:r>
        <w:t>Vanessa Serrano, M.P.H., M.S.W., University of California, San Diego</w:t>
      </w:r>
    </w:p>
    <w:p w14:paraId="751EE0F4" w14:textId="20BB0BAA" w:rsidR="00EC0C83" w:rsidRDefault="00EC0C83" w:rsidP="00EC0C83">
      <w:r>
        <w:t>Grace Yi, MSPH,</w:t>
      </w:r>
      <w:r>
        <w:tab/>
        <w:t>David Geffen School of Medicine at UCLA</w:t>
      </w:r>
    </w:p>
    <w:p w14:paraId="1DF69292" w14:textId="77777777" w:rsidR="00FC5921" w:rsidRDefault="00FC5921" w:rsidP="00EC0C83"/>
    <w:p w14:paraId="3A0AA50E" w14:textId="77777777" w:rsidR="00405048" w:rsidRPr="00405048" w:rsidRDefault="00405048" w:rsidP="00405048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405048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Early Career Investigator Travel Awards</w:t>
      </w:r>
    </w:p>
    <w:p w14:paraId="0B92F9D1" w14:textId="77777777" w:rsidR="00405048" w:rsidRDefault="00405048" w:rsidP="00EC0C83"/>
    <w:p w14:paraId="3E43F988" w14:textId="2FCDF73F" w:rsidR="00EC0C83" w:rsidRDefault="00EC0C83" w:rsidP="00EC0C83">
      <w:r>
        <w:t>Anees</w:t>
      </w:r>
      <w:r w:rsidR="00F622A1">
        <w:t xml:space="preserve"> </w:t>
      </w:r>
      <w:r>
        <w:t>Bahji</w:t>
      </w:r>
      <w:r w:rsidR="00F622A1">
        <w:t xml:space="preserve">, </w:t>
      </w:r>
      <w:r>
        <w:t>B.Sc.,</w:t>
      </w:r>
      <w:r w:rsidR="00F622A1">
        <w:t xml:space="preserve"> </w:t>
      </w:r>
      <w:r>
        <w:t>M.D.</w:t>
      </w:r>
      <w:r w:rsidR="00F622A1">
        <w:t xml:space="preserve">, </w:t>
      </w:r>
      <w:r>
        <w:t>University of Calgary</w:t>
      </w:r>
    </w:p>
    <w:p w14:paraId="50C8AADA" w14:textId="23804755" w:rsidR="00EC0C83" w:rsidRDefault="00EC0C83" w:rsidP="00EC0C83">
      <w:r>
        <w:t>Brent</w:t>
      </w:r>
      <w:r w:rsidR="00F622A1">
        <w:t xml:space="preserve"> </w:t>
      </w:r>
      <w:r>
        <w:t>Bever</w:t>
      </w:r>
      <w:r w:rsidR="00F622A1">
        <w:t xml:space="preserve">, </w:t>
      </w:r>
      <w:r>
        <w:t>M.S.</w:t>
      </w:r>
      <w:r w:rsidR="00F622A1">
        <w:t xml:space="preserve">, </w:t>
      </w:r>
      <w:r>
        <w:t>Oregon Health &amp; Science University</w:t>
      </w:r>
    </w:p>
    <w:p w14:paraId="3D4F3BDF" w14:textId="6F75A7DA" w:rsidR="00EC0C83" w:rsidRDefault="00EC0C83" w:rsidP="00EC0C83">
      <w:r>
        <w:t>Kyle</w:t>
      </w:r>
      <w:r w:rsidR="00F622A1">
        <w:t xml:space="preserve"> </w:t>
      </w:r>
      <w:r>
        <w:t>Blidy</w:t>
      </w:r>
      <w:r w:rsidR="00F622A1">
        <w:t>,</w:t>
      </w:r>
      <w:r w:rsidR="002903BB">
        <w:t xml:space="preserve"> </w:t>
      </w:r>
      <w:r>
        <w:t>M.S.</w:t>
      </w:r>
      <w:r>
        <w:tab/>
        <w:t>Medical University of South Carolina</w:t>
      </w:r>
    </w:p>
    <w:p w14:paraId="23B8A937" w14:textId="48D77615" w:rsidR="00EC0C83" w:rsidRDefault="00EC0C83" w:rsidP="00EC0C83">
      <w:r>
        <w:t>Skye</w:t>
      </w:r>
      <w:r w:rsidR="002903BB">
        <w:t xml:space="preserve"> </w:t>
      </w:r>
      <w:r>
        <w:t>Bristol</w:t>
      </w:r>
      <w:r w:rsidR="002903BB">
        <w:t xml:space="preserve">, </w:t>
      </w:r>
      <w:r>
        <w:t>B.S.</w:t>
      </w:r>
      <w:r w:rsidR="002903BB">
        <w:t xml:space="preserve">, </w:t>
      </w:r>
      <w:r>
        <w:t>University of South Florida</w:t>
      </w:r>
    </w:p>
    <w:p w14:paraId="7E40563A" w14:textId="2AE4DB21" w:rsidR="00EC0C83" w:rsidRDefault="00EC0C83" w:rsidP="00EC0C83">
      <w:r>
        <w:t>Caitlin</w:t>
      </w:r>
      <w:r w:rsidR="002903BB">
        <w:t xml:space="preserve"> </w:t>
      </w:r>
      <w:r>
        <w:t>Conway</w:t>
      </w:r>
      <w:r w:rsidR="002903BB">
        <w:t xml:space="preserve">, </w:t>
      </w:r>
      <w:r>
        <w:t>B.S., R.N.</w:t>
      </w:r>
      <w:r w:rsidR="002903BB">
        <w:t xml:space="preserve">, </w:t>
      </w:r>
      <w:r>
        <w:t>University of Wisconsin - Madison</w:t>
      </w:r>
    </w:p>
    <w:p w14:paraId="0538F891" w14:textId="0ADCEA55" w:rsidR="00EC0C83" w:rsidRDefault="00EC0C83" w:rsidP="00EC0C83">
      <w:r>
        <w:t>Huiru</w:t>
      </w:r>
      <w:r w:rsidR="002903BB">
        <w:t xml:space="preserve"> </w:t>
      </w:r>
      <w:r>
        <w:t>Dong</w:t>
      </w:r>
      <w:r w:rsidR="002903BB">
        <w:t xml:space="preserve">, </w:t>
      </w:r>
      <w:r>
        <w:t>Ph.D.</w:t>
      </w:r>
      <w:r w:rsidR="002903BB">
        <w:t xml:space="preserve">, </w:t>
      </w:r>
      <w:r>
        <w:t>Harvard Medical School</w:t>
      </w:r>
    </w:p>
    <w:p w14:paraId="75A49223" w14:textId="534C7CE4" w:rsidR="00EC0C83" w:rsidRDefault="00EC0C83" w:rsidP="00EC0C83">
      <w:r>
        <w:lastRenderedPageBreak/>
        <w:t>Autumn Rae</w:t>
      </w:r>
      <w:r w:rsidR="002903BB">
        <w:t xml:space="preserve"> </w:t>
      </w:r>
      <w:r>
        <w:t>Florimbio</w:t>
      </w:r>
      <w:r w:rsidR="002903BB">
        <w:t xml:space="preserve">, </w:t>
      </w:r>
      <w:r>
        <w:t>Ph.D.</w:t>
      </w:r>
      <w:r w:rsidR="002903BB">
        <w:t xml:space="preserve">, </w:t>
      </w:r>
      <w:r>
        <w:t>University of Michigan, Addiction Center</w:t>
      </w:r>
    </w:p>
    <w:p w14:paraId="45874326" w14:textId="4766C596" w:rsidR="00EC0C83" w:rsidRDefault="00EC0C83" w:rsidP="00EC0C83">
      <w:r>
        <w:t>Jude</w:t>
      </w:r>
      <w:r w:rsidR="002903BB">
        <w:t xml:space="preserve"> </w:t>
      </w:r>
      <w:r>
        <w:t>Frie</w:t>
      </w:r>
      <w:r w:rsidR="002903BB">
        <w:t xml:space="preserve">, </w:t>
      </w:r>
      <w:r>
        <w:t>B.Sc.</w:t>
      </w:r>
      <w:r w:rsidR="002903BB">
        <w:t xml:space="preserve">, </w:t>
      </w:r>
      <w:r>
        <w:t>University of Guelph</w:t>
      </w:r>
    </w:p>
    <w:p w14:paraId="7127DB26" w14:textId="34267239" w:rsidR="00EC0C83" w:rsidRDefault="00EC0C83" w:rsidP="00EC0C83">
      <w:r>
        <w:t>Jordan</w:t>
      </w:r>
      <w:r w:rsidR="002903BB">
        <w:t xml:space="preserve"> </w:t>
      </w:r>
      <w:r>
        <w:t>Gette</w:t>
      </w:r>
      <w:r w:rsidR="002903BB">
        <w:t xml:space="preserve">, </w:t>
      </w:r>
      <w:r>
        <w:t>Ph.D.</w:t>
      </w:r>
      <w:r w:rsidR="002903BB">
        <w:t xml:space="preserve">, </w:t>
      </w:r>
      <w:r>
        <w:t xml:space="preserve">Rutgers University </w:t>
      </w:r>
    </w:p>
    <w:p w14:paraId="210F328C" w14:textId="4F480FFA" w:rsidR="00EC0C83" w:rsidRDefault="00EC0C83" w:rsidP="00EC0C83">
      <w:r>
        <w:t>Jesse</w:t>
      </w:r>
      <w:r w:rsidR="002903BB">
        <w:t xml:space="preserve"> </w:t>
      </w:r>
      <w:r>
        <w:t>Goldshear</w:t>
      </w:r>
      <w:r w:rsidR="002903BB">
        <w:t xml:space="preserve">, </w:t>
      </w:r>
      <w:r>
        <w:t>M.P.H., Ph.D.</w:t>
      </w:r>
      <w:r w:rsidR="002903BB">
        <w:t xml:space="preserve">, </w:t>
      </w:r>
      <w:r>
        <w:t>University of California San Diego</w:t>
      </w:r>
    </w:p>
    <w:p w14:paraId="5F12F482" w14:textId="7667EAB3" w:rsidR="00EC0C83" w:rsidRDefault="00EC0C83" w:rsidP="00EC0C83">
      <w:r>
        <w:t>Shelby</w:t>
      </w:r>
      <w:r w:rsidR="002903BB">
        <w:t xml:space="preserve"> </w:t>
      </w:r>
      <w:r>
        <w:t>Goodwin</w:t>
      </w:r>
      <w:r w:rsidR="002903BB">
        <w:t xml:space="preserve">, </w:t>
      </w:r>
      <w:r>
        <w:t>M.A.</w:t>
      </w:r>
      <w:r w:rsidR="002903BB">
        <w:t xml:space="preserve">, </w:t>
      </w:r>
      <w:r>
        <w:t>Rowan University</w:t>
      </w:r>
    </w:p>
    <w:p w14:paraId="753AFC49" w14:textId="24165670" w:rsidR="00EC0C83" w:rsidRDefault="00EC0C83" w:rsidP="00EC0C83">
      <w:r>
        <w:t>Dae Hee</w:t>
      </w:r>
      <w:r w:rsidR="002903BB">
        <w:t xml:space="preserve"> </w:t>
      </w:r>
      <w:r>
        <w:t>Han</w:t>
      </w:r>
      <w:r w:rsidR="002903BB">
        <w:t xml:space="preserve">, </w:t>
      </w:r>
      <w:r>
        <w:t>Ph.D.</w:t>
      </w:r>
      <w:r w:rsidR="002903BB">
        <w:t xml:space="preserve">, </w:t>
      </w:r>
      <w:r>
        <w:t>University of Southern California</w:t>
      </w:r>
    </w:p>
    <w:p w14:paraId="72ED6D49" w14:textId="4640B1F4" w:rsidR="00EC0C83" w:rsidRDefault="00EC0C83" w:rsidP="00EC0C83">
      <w:r>
        <w:t>Wayne</w:t>
      </w:r>
      <w:r w:rsidR="002903BB">
        <w:t xml:space="preserve"> </w:t>
      </w:r>
      <w:r>
        <w:t>Kepner</w:t>
      </w:r>
      <w:r w:rsidR="002903BB">
        <w:t xml:space="preserve">, </w:t>
      </w:r>
      <w:r>
        <w:t>M.P.H.</w:t>
      </w:r>
      <w:r w:rsidR="002903BB">
        <w:t xml:space="preserve">, </w:t>
      </w:r>
      <w:r>
        <w:t>SDSU/UCSD Joint Program</w:t>
      </w:r>
    </w:p>
    <w:p w14:paraId="19867199" w14:textId="6C264385" w:rsidR="00EC0C83" w:rsidRDefault="00EC0C83" w:rsidP="00EC0C83">
      <w:r>
        <w:t>Mandy</w:t>
      </w:r>
      <w:r w:rsidR="002903BB">
        <w:t xml:space="preserve"> </w:t>
      </w:r>
      <w:r>
        <w:t>Le Cocq</w:t>
      </w:r>
      <w:r w:rsidR="002903BB">
        <w:t>,</w:t>
      </w:r>
      <w:r>
        <w:tab/>
        <w:t>Ph.D.</w:t>
      </w:r>
      <w:r w:rsidR="002903BB">
        <w:t xml:space="preserve">, </w:t>
      </w:r>
      <w:r>
        <w:t>Universite de Montreal</w:t>
      </w:r>
    </w:p>
    <w:p w14:paraId="55C0B999" w14:textId="3B05DDC2" w:rsidR="00EC0C83" w:rsidRDefault="00EC0C83" w:rsidP="00EC0C83">
      <w:r>
        <w:t>Wei</w:t>
      </w:r>
      <w:r w:rsidR="002903BB">
        <w:t xml:space="preserve"> </w:t>
      </w:r>
      <w:r>
        <w:t>Li</w:t>
      </w:r>
      <w:r w:rsidR="002903BB">
        <w:t xml:space="preserve">, </w:t>
      </w:r>
      <w:r>
        <w:t>M.D., M.P.H., Ph.D.</w:t>
      </w:r>
      <w:r w:rsidR="002903BB">
        <w:t xml:space="preserve">, </w:t>
      </w:r>
      <w:r>
        <w:t>Yale University School of Medicine</w:t>
      </w:r>
    </w:p>
    <w:p w14:paraId="5D9CF334" w14:textId="552265BA" w:rsidR="00EC0C83" w:rsidRDefault="00EC0C83" w:rsidP="00EC0C83">
      <w:r>
        <w:t>Jennifer</w:t>
      </w:r>
      <w:r>
        <w:tab/>
        <w:t>Loya</w:t>
      </w:r>
      <w:r w:rsidR="002903BB">
        <w:t xml:space="preserve">, </w:t>
      </w:r>
      <w:r>
        <w:t>Ph.D.</w:t>
      </w:r>
      <w:r w:rsidR="002903BB">
        <w:t xml:space="preserve">, </w:t>
      </w:r>
      <w:r>
        <w:t>Yale University School of Medicine</w:t>
      </w:r>
    </w:p>
    <w:p w14:paraId="692AFCD0" w14:textId="23AE92B7" w:rsidR="00EC0C83" w:rsidRDefault="00EC0C83" w:rsidP="00EC0C83">
      <w:r>
        <w:t>Miguel Angel</w:t>
      </w:r>
      <w:r w:rsidR="002903BB">
        <w:t xml:space="preserve"> </w:t>
      </w:r>
      <w:r>
        <w:t>Mendoza-Melendez</w:t>
      </w:r>
      <w:r w:rsidR="002903BB">
        <w:t xml:space="preserve">, </w:t>
      </w:r>
      <w:r>
        <w:t>BSc, M.D., M.P.H, PhD.</w:t>
      </w:r>
      <w:r w:rsidR="002903BB">
        <w:t xml:space="preserve">, </w:t>
      </w:r>
      <w:r>
        <w:t>Metropolitan Autonomous University (UAM-I) / UNAM / Cinvestav / INNN</w:t>
      </w:r>
    </w:p>
    <w:p w14:paraId="3131991F" w14:textId="7EA73A65" w:rsidR="00EC0C83" w:rsidRDefault="00EC0C83" w:rsidP="00EC0C83">
      <w:r>
        <w:t>Peter</w:t>
      </w:r>
      <w:r w:rsidR="002903BB">
        <w:t xml:space="preserve"> </w:t>
      </w:r>
      <w:r>
        <w:t>Na</w:t>
      </w:r>
      <w:r w:rsidR="002903BB">
        <w:t xml:space="preserve">, </w:t>
      </w:r>
      <w:r>
        <w:t>M.D., M.P.H.</w:t>
      </w:r>
      <w:r w:rsidR="002903BB">
        <w:t xml:space="preserve">, </w:t>
      </w:r>
      <w:r>
        <w:t>Yale Department of Psychiatry</w:t>
      </w:r>
    </w:p>
    <w:p w14:paraId="56CC00C5" w14:textId="52E2A25D" w:rsidR="00EC0C83" w:rsidRDefault="00EC0C83" w:rsidP="00EC0C83">
      <w:r>
        <w:t>Charles</w:t>
      </w:r>
      <w:r>
        <w:tab/>
        <w:t>Palmer</w:t>
      </w:r>
      <w:r w:rsidR="00DB5962">
        <w:t xml:space="preserve">, </w:t>
      </w:r>
      <w:r>
        <w:t>M.D.</w:t>
      </w:r>
      <w:r w:rsidR="00DB5962">
        <w:t xml:space="preserve">, </w:t>
      </w:r>
      <w:r>
        <w:t>Medical University of South Carolina</w:t>
      </w:r>
    </w:p>
    <w:p w14:paraId="6B465C7B" w14:textId="77D79049" w:rsidR="00EC0C83" w:rsidRDefault="00EC0C83" w:rsidP="00EC0C83">
      <w:r>
        <w:t>Emily</w:t>
      </w:r>
      <w:r w:rsidR="00DB5962">
        <w:t xml:space="preserve"> </w:t>
      </w:r>
      <w:r>
        <w:t>Pasman</w:t>
      </w:r>
      <w:r w:rsidR="00DB5962">
        <w:t xml:space="preserve">, </w:t>
      </w:r>
      <w:r>
        <w:t>M.S.W.</w:t>
      </w:r>
      <w:r w:rsidR="00DB5962">
        <w:t xml:space="preserve">, </w:t>
      </w:r>
      <w:r>
        <w:t>University of Michigan</w:t>
      </w:r>
    </w:p>
    <w:p w14:paraId="0556CF80" w14:textId="76BD4DEE" w:rsidR="00EC0C83" w:rsidRDefault="00EC0C83" w:rsidP="00EC0C83">
      <w:r>
        <w:t>Jeremie</w:t>
      </w:r>
      <w:r>
        <w:tab/>
        <w:t>Richard</w:t>
      </w:r>
      <w:r w:rsidR="00DB5962">
        <w:t xml:space="preserve">, </w:t>
      </w:r>
      <w:r>
        <w:t>Ph.D.</w:t>
      </w:r>
      <w:r w:rsidR="00DB5962">
        <w:t xml:space="preserve">, </w:t>
      </w:r>
      <w:r>
        <w:t>Johns Hopkins School of Medicine</w:t>
      </w:r>
    </w:p>
    <w:p w14:paraId="6E631BDE" w14:textId="5D932632" w:rsidR="00EC0C83" w:rsidRDefault="00EC0C83" w:rsidP="00EC0C83">
      <w:r>
        <w:t>Nora</w:t>
      </w:r>
      <w:r w:rsidR="00DB5962">
        <w:t xml:space="preserve"> </w:t>
      </w:r>
      <w:r>
        <w:t>Satybaldiyeva</w:t>
      </w:r>
      <w:r w:rsidR="00DB5962">
        <w:t xml:space="preserve">, </w:t>
      </w:r>
      <w:r>
        <w:t>M.P.H.</w:t>
      </w:r>
      <w:r w:rsidR="00DB5962">
        <w:t xml:space="preserve">, </w:t>
      </w:r>
      <w:r>
        <w:t>UC San Diego</w:t>
      </w:r>
    </w:p>
    <w:p w14:paraId="6B310098" w14:textId="308D2427" w:rsidR="00EC0C83" w:rsidRDefault="00EC0C83" w:rsidP="00EC0C83">
      <w:r>
        <w:t>Cara</w:t>
      </w:r>
      <w:r w:rsidR="00DB5962">
        <w:t xml:space="preserve"> </w:t>
      </w:r>
      <w:r>
        <w:t>Struble</w:t>
      </w:r>
      <w:r w:rsidR="00DB5962">
        <w:t xml:space="preserve">, </w:t>
      </w:r>
      <w:r>
        <w:t>Ph.D.</w:t>
      </w:r>
      <w:r w:rsidR="00DB5962">
        <w:t xml:space="preserve">, </w:t>
      </w:r>
      <w:r>
        <w:t>Geisel School of Medicine at Dartmouth</w:t>
      </w:r>
    </w:p>
    <w:p w14:paraId="51F0A541" w14:textId="428A132D" w:rsidR="00EC0C83" w:rsidRDefault="00EC0C83" w:rsidP="00EC0C83">
      <w:r>
        <w:t>Sarah</w:t>
      </w:r>
      <w:r w:rsidR="00DB5962">
        <w:t xml:space="preserve"> </w:t>
      </w:r>
      <w:r>
        <w:t>Tonkin</w:t>
      </w:r>
      <w:r w:rsidR="00DB5962">
        <w:t xml:space="preserve">, </w:t>
      </w:r>
      <w:r>
        <w:t>Ph.D.</w:t>
      </w:r>
      <w:r w:rsidR="00DB5962">
        <w:t xml:space="preserve">, </w:t>
      </w:r>
      <w:r>
        <w:t>University of Oklahoma</w:t>
      </w:r>
      <w:r w:rsidR="00DB5962">
        <w:t xml:space="preserve"> </w:t>
      </w:r>
      <w:r>
        <w:t>Health Sciences Center</w:t>
      </w:r>
    </w:p>
    <w:p w14:paraId="180086F5" w14:textId="3D349F34" w:rsidR="00EC0C83" w:rsidRDefault="00EC0C83" w:rsidP="00EC0C83">
      <w:r>
        <w:t>Alexandra</w:t>
      </w:r>
      <w:r w:rsidR="00DB5962">
        <w:t xml:space="preserve"> </w:t>
      </w:r>
      <w:r>
        <w:t>Venegas</w:t>
      </w:r>
      <w:r w:rsidR="00DB5962">
        <w:t xml:space="preserve">, </w:t>
      </w:r>
      <w:r>
        <w:t>Ph.D.</w:t>
      </w:r>
      <w:r w:rsidR="00DB5962">
        <w:t xml:space="preserve">, </w:t>
      </w:r>
      <w:r>
        <w:t>West Los Angeles VA Medical Center</w:t>
      </w:r>
    </w:p>
    <w:p w14:paraId="67461E66" w14:textId="48E3B9AB" w:rsidR="00EC0C83" w:rsidRDefault="00EC0C83" w:rsidP="00EC0C83">
      <w:r>
        <w:t>Anna</w:t>
      </w:r>
      <w:r w:rsidR="00DB5962">
        <w:t xml:space="preserve"> </w:t>
      </w:r>
      <w:r>
        <w:t>Wang</w:t>
      </w:r>
      <w:r w:rsidR="00DB5962">
        <w:t xml:space="preserve">, </w:t>
      </w:r>
      <w:r>
        <w:t>B.S.</w:t>
      </w:r>
      <w:r w:rsidR="00DB5962">
        <w:t xml:space="preserve">, </w:t>
      </w:r>
      <w:r>
        <w:t>University of Florida</w:t>
      </w:r>
    </w:p>
    <w:p w14:paraId="08090E24" w14:textId="76A3DC87" w:rsidR="00EC0C83" w:rsidRDefault="00EC0C83" w:rsidP="00EC0C83">
      <w:r>
        <w:t>Amelia</w:t>
      </w:r>
      <w:r w:rsidR="00DB5962">
        <w:t xml:space="preserve"> </w:t>
      </w:r>
      <w:r>
        <w:t>Wedel</w:t>
      </w:r>
      <w:r w:rsidR="00DB5962">
        <w:t xml:space="preserve">, </w:t>
      </w:r>
      <w:r>
        <w:t>M.S.</w:t>
      </w:r>
      <w:r w:rsidR="00DB5962">
        <w:t xml:space="preserve">, </w:t>
      </w:r>
      <w:r>
        <w:t>Medical University of South Carolina</w:t>
      </w:r>
    </w:p>
    <w:p w14:paraId="5E7041CF" w14:textId="77C3514B" w:rsidR="00EC0C83" w:rsidRDefault="00EC0C83" w:rsidP="00EC0C83">
      <w:r>
        <w:t>Jack</w:t>
      </w:r>
      <w:r w:rsidR="00DB5962">
        <w:t xml:space="preserve"> </w:t>
      </w:r>
      <w:r>
        <w:t>Wilson</w:t>
      </w:r>
      <w:r w:rsidR="00DB5962">
        <w:t xml:space="preserve">, </w:t>
      </w:r>
      <w:r>
        <w:t>B.Psych</w:t>
      </w:r>
      <w:r w:rsidR="00DB5962">
        <w:t xml:space="preserve">, </w:t>
      </w:r>
      <w:r>
        <w:t>The University of Sydney</w:t>
      </w:r>
    </w:p>
    <w:p w14:paraId="13998E06" w14:textId="5DA5E311" w:rsidR="00EC0C83" w:rsidRDefault="00EC0C83" w:rsidP="00EC0C83">
      <w:r>
        <w:t>Eric</w:t>
      </w:r>
      <w:r w:rsidR="00DB5962">
        <w:t xml:space="preserve"> </w:t>
      </w:r>
      <w:r>
        <w:t>Rawls</w:t>
      </w:r>
      <w:r w:rsidR="00DB5962">
        <w:t xml:space="preserve">, </w:t>
      </w:r>
      <w:r>
        <w:t>Ph.D.</w:t>
      </w:r>
      <w:r w:rsidR="00DB5962">
        <w:t xml:space="preserve">, </w:t>
      </w:r>
      <w:r>
        <w:t>University of Minnesota Medical School</w:t>
      </w:r>
    </w:p>
    <w:p w14:paraId="5B1F210B" w14:textId="2829AFCA" w:rsidR="00EC0C83" w:rsidRDefault="00EC0C83" w:rsidP="00EC0C83">
      <w:r>
        <w:t>Tanya</w:t>
      </w:r>
      <w:r w:rsidR="00DB5962">
        <w:t xml:space="preserve"> </w:t>
      </w:r>
      <w:r>
        <w:t>Pareek</w:t>
      </w:r>
      <w:r w:rsidR="00DB5962">
        <w:t xml:space="preserve">, </w:t>
      </w:r>
      <w:r>
        <w:t>M.S.</w:t>
      </w:r>
      <w:r w:rsidR="00DB5962">
        <w:t xml:space="preserve">, </w:t>
      </w:r>
      <w:r w:rsidR="005F6986">
        <w:t>U</w:t>
      </w:r>
      <w:r>
        <w:t>niversity of Mississippi Medical Center</w:t>
      </w:r>
    </w:p>
    <w:p w14:paraId="19134838" w14:textId="77777777" w:rsidR="00FC5921" w:rsidRDefault="00FC5921" w:rsidP="00EC0C83"/>
    <w:p w14:paraId="5E87AD6C" w14:textId="77777777" w:rsidR="00EB2CB7" w:rsidRDefault="00EB2CB7" w:rsidP="00EC0C83"/>
    <w:p w14:paraId="020AA20F" w14:textId="77777777" w:rsidR="00033394" w:rsidRDefault="00033394" w:rsidP="00033394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</w:pPr>
    </w:p>
    <w:p w14:paraId="7B325E1C" w14:textId="77777777" w:rsidR="00033394" w:rsidRDefault="00033394" w:rsidP="00033394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</w:pPr>
    </w:p>
    <w:p w14:paraId="58DF6DBA" w14:textId="6CF7D850" w:rsidR="00033394" w:rsidRPr="00033394" w:rsidRDefault="00033394" w:rsidP="00033394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033394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lastRenderedPageBreak/>
        <w:t>NIDA Directors Travel Awards</w:t>
      </w:r>
    </w:p>
    <w:p w14:paraId="69250F88" w14:textId="77777777" w:rsidR="00033394" w:rsidRDefault="00033394" w:rsidP="00EC0C83"/>
    <w:p w14:paraId="18812DF1" w14:textId="16738795" w:rsidR="00EC0C83" w:rsidRDefault="00EC0C83" w:rsidP="00EC0C83">
      <w:r>
        <w:t>Megan</w:t>
      </w:r>
      <w:r w:rsidR="005F6986">
        <w:t xml:space="preserve"> </w:t>
      </w:r>
      <w:r>
        <w:t>Reed</w:t>
      </w:r>
      <w:r w:rsidR="005F6986">
        <w:t xml:space="preserve">, </w:t>
      </w:r>
      <w:r>
        <w:t>M.P.H., Ph.D.</w:t>
      </w:r>
      <w:r w:rsidR="005F6986">
        <w:t xml:space="preserve">, </w:t>
      </w:r>
      <w:r>
        <w:t>Thomas Jefferson University</w:t>
      </w:r>
    </w:p>
    <w:p w14:paraId="2ECC3E09" w14:textId="791C4FCD" w:rsidR="00EC0C83" w:rsidRDefault="00EC0C83" w:rsidP="00EC0C83">
      <w:r>
        <w:t>Shoshana</w:t>
      </w:r>
      <w:r w:rsidR="005F6986">
        <w:t xml:space="preserve"> </w:t>
      </w:r>
      <w:r>
        <w:t>Aronowitz</w:t>
      </w:r>
      <w:r w:rsidR="005F6986">
        <w:t xml:space="preserve">, </w:t>
      </w:r>
      <w:r>
        <w:t>Ph.D, MSHP, FNP-BC</w:t>
      </w:r>
      <w:r w:rsidR="005F6986">
        <w:t xml:space="preserve">, </w:t>
      </w:r>
      <w:r>
        <w:t>University of Pennsylvania School of Nursing</w:t>
      </w:r>
    </w:p>
    <w:p w14:paraId="6C749DAF" w14:textId="4CE73486" w:rsidR="00EC0C83" w:rsidRDefault="00EC0C83" w:rsidP="00EC0C83">
      <w:r>
        <w:t>Margaret</w:t>
      </w:r>
      <w:r w:rsidR="005F6986">
        <w:t xml:space="preserve"> </w:t>
      </w:r>
      <w:r>
        <w:t>Bedillion</w:t>
      </w:r>
      <w:r w:rsidR="005F6986">
        <w:t xml:space="preserve">, </w:t>
      </w:r>
      <w:r>
        <w:t>M.S.</w:t>
      </w:r>
      <w:r w:rsidR="005F6986">
        <w:t xml:space="preserve">, </w:t>
      </w:r>
      <w:r>
        <w:t>Penn State University</w:t>
      </w:r>
    </w:p>
    <w:p w14:paraId="50D2282D" w14:textId="7830BD2E" w:rsidR="00EC0C83" w:rsidRDefault="00EC0C83" w:rsidP="00EC0C83">
      <w:r>
        <w:t>Jasmin</w:t>
      </w:r>
      <w:r>
        <w:tab/>
        <w:t>Choi</w:t>
      </w:r>
      <w:r w:rsidR="005F6986">
        <w:t xml:space="preserve">, </w:t>
      </w:r>
      <w:r>
        <w:t>M.P.H., M.S.W.</w:t>
      </w:r>
      <w:r w:rsidR="005F6986">
        <w:t xml:space="preserve">, </w:t>
      </w:r>
      <w:r>
        <w:t>New York University School of Public Health</w:t>
      </w:r>
    </w:p>
    <w:p w14:paraId="295C2BE1" w14:textId="1866C74B" w:rsidR="00EC0C83" w:rsidRDefault="00EC0C83" w:rsidP="00EC0C83">
      <w:r>
        <w:t>Brooke</w:t>
      </w:r>
      <w:r>
        <w:tab/>
        <w:t>Christensen</w:t>
      </w:r>
      <w:r w:rsidR="005F6986">
        <w:t xml:space="preserve">, </w:t>
      </w:r>
      <w:r>
        <w:t>B.S.</w:t>
      </w:r>
      <w:r w:rsidR="005F6986">
        <w:t xml:space="preserve">, </w:t>
      </w:r>
      <w:r>
        <w:t>Vanderbilt University</w:t>
      </w:r>
    </w:p>
    <w:p w14:paraId="500C0EEF" w14:textId="5C906BB8" w:rsidR="00EC0C83" w:rsidRDefault="00EC0C83" w:rsidP="00EC0C83">
      <w:r>
        <w:t>William</w:t>
      </w:r>
      <w:r>
        <w:tab/>
        <w:t>Eger</w:t>
      </w:r>
      <w:r w:rsidR="005F6986">
        <w:t xml:space="preserve">, </w:t>
      </w:r>
      <w:r>
        <w:t>M.P.H.</w:t>
      </w:r>
      <w:r w:rsidR="005F6986">
        <w:t xml:space="preserve">, </w:t>
      </w:r>
      <w:r>
        <w:t>University of California - San Diego</w:t>
      </w:r>
    </w:p>
    <w:p w14:paraId="79A5C980" w14:textId="058BB8B3" w:rsidR="00EC0C83" w:rsidRDefault="00EC0C83" w:rsidP="00EC0C83">
      <w:r>
        <w:t>Harrison</w:t>
      </w:r>
      <w:r w:rsidR="005F6986">
        <w:t xml:space="preserve"> </w:t>
      </w:r>
      <w:r>
        <w:t>Elder</w:t>
      </w:r>
      <w:r w:rsidR="005F6986">
        <w:t xml:space="preserve">, </w:t>
      </w:r>
      <w:r>
        <w:t>Ph.D.</w:t>
      </w:r>
      <w:r w:rsidR="005F6986">
        <w:t xml:space="preserve">, </w:t>
      </w:r>
      <w:r>
        <w:t>Johns Hopkins University School of Medicine</w:t>
      </w:r>
    </w:p>
    <w:p w14:paraId="68303C2B" w14:textId="4D9AA8CC" w:rsidR="00EC0C83" w:rsidRDefault="00EC0C83" w:rsidP="00EC0C83">
      <w:r>
        <w:t>Marc Jerome</w:t>
      </w:r>
      <w:r w:rsidR="005F6986">
        <w:t xml:space="preserve"> </w:t>
      </w:r>
      <w:r>
        <w:t>Feinstein</w:t>
      </w:r>
      <w:r w:rsidR="005F6986">
        <w:t xml:space="preserve">, </w:t>
      </w:r>
      <w:r>
        <w:t>B.A.</w:t>
      </w:r>
      <w:r w:rsidR="005F6986">
        <w:t xml:space="preserve">, </w:t>
      </w:r>
      <w:r>
        <w:t>Univ</w:t>
      </w:r>
      <w:r w:rsidR="005F6986">
        <w:t>ersity</w:t>
      </w:r>
      <w:r>
        <w:t xml:space="preserve"> of Vermont College of Medicine</w:t>
      </w:r>
    </w:p>
    <w:p w14:paraId="1D812373" w14:textId="62F0C395" w:rsidR="00EC0C83" w:rsidRDefault="00EC0C83" w:rsidP="00EC0C83">
      <w:r>
        <w:t>Lindsey</w:t>
      </w:r>
      <w:r>
        <w:tab/>
        <w:t>Galbo-Thomma</w:t>
      </w:r>
      <w:r w:rsidR="005F6986">
        <w:t xml:space="preserve">, </w:t>
      </w:r>
      <w:r>
        <w:t>Ph.D.</w:t>
      </w:r>
      <w:r w:rsidR="005F6986">
        <w:t xml:space="preserve">, </w:t>
      </w:r>
      <w:r>
        <w:t>University of Texas Health Science Center at San Antonio</w:t>
      </w:r>
    </w:p>
    <w:p w14:paraId="7E39C6D8" w14:textId="7FC3467A" w:rsidR="00EC0C83" w:rsidRDefault="00EC0C83" w:rsidP="00EC0C83">
      <w:r>
        <w:t>Brett</w:t>
      </w:r>
      <w:r w:rsidR="005F6986">
        <w:t xml:space="preserve"> </w:t>
      </w:r>
      <w:r>
        <w:t>Gelino</w:t>
      </w:r>
      <w:r w:rsidR="005F6986">
        <w:t xml:space="preserve">, </w:t>
      </w:r>
      <w:r>
        <w:t>Ph.D.</w:t>
      </w:r>
      <w:r w:rsidR="005F6986">
        <w:t xml:space="preserve">, </w:t>
      </w:r>
      <w:r>
        <w:t>Johns Hopkins University School of Medicine</w:t>
      </w:r>
    </w:p>
    <w:p w14:paraId="098E4508" w14:textId="78378B42" w:rsidR="00EC0C83" w:rsidRDefault="00EC0C83" w:rsidP="00EC0C83">
      <w:r>
        <w:t>Kathryn</w:t>
      </w:r>
      <w:r>
        <w:tab/>
        <w:t>Gex</w:t>
      </w:r>
      <w:r w:rsidR="005F6986">
        <w:t xml:space="preserve">, </w:t>
      </w:r>
      <w:r>
        <w:t>Ph.D.</w:t>
      </w:r>
      <w:r w:rsidR="005F6986">
        <w:t xml:space="preserve">, </w:t>
      </w:r>
      <w:r>
        <w:t>Medical University of South Carolina</w:t>
      </w:r>
    </w:p>
    <w:p w14:paraId="31FB016C" w14:textId="0F95A390" w:rsidR="00EC0C83" w:rsidRDefault="00EC0C83" w:rsidP="00EC0C83">
      <w:r>
        <w:t>Fatima</w:t>
      </w:r>
      <w:r w:rsidR="005F6986">
        <w:t xml:space="preserve"> </w:t>
      </w:r>
      <w:r>
        <w:t>Hamid</w:t>
      </w:r>
      <w:r w:rsidR="005F6986">
        <w:t xml:space="preserve">, </w:t>
      </w:r>
      <w:r>
        <w:t>M.Sc.</w:t>
      </w:r>
      <w:r w:rsidR="005F6986">
        <w:t xml:space="preserve">, </w:t>
      </w:r>
      <w:r>
        <w:t>University of Minnesota Medical School</w:t>
      </w:r>
    </w:p>
    <w:p w14:paraId="05726AF3" w14:textId="324A875A" w:rsidR="00EC0C83" w:rsidRDefault="00EC0C83" w:rsidP="00EC0C83">
      <w:r>
        <w:t>Laya</w:t>
      </w:r>
      <w:r w:rsidR="005F6986">
        <w:t xml:space="preserve"> </w:t>
      </w:r>
      <w:r>
        <w:t>Jalilian-Khave</w:t>
      </w:r>
      <w:r w:rsidR="005F6986">
        <w:t xml:space="preserve">, </w:t>
      </w:r>
      <w:r>
        <w:t>M.D.</w:t>
      </w:r>
      <w:r w:rsidR="005F6986">
        <w:t xml:space="preserve">, </w:t>
      </w:r>
      <w:r>
        <w:t>Yale University School of Medicine</w:t>
      </w:r>
    </w:p>
    <w:p w14:paraId="117D902C" w14:textId="57A604D5" w:rsidR="00EC0C83" w:rsidRDefault="00EC0C83" w:rsidP="00EC0C83">
      <w:r>
        <w:t>Zoe</w:t>
      </w:r>
      <w:r w:rsidR="00E45749">
        <w:t xml:space="preserve"> </w:t>
      </w:r>
      <w:r>
        <w:t>Lindenfeld</w:t>
      </w:r>
      <w:r w:rsidR="00E45749">
        <w:t xml:space="preserve">, </w:t>
      </w:r>
      <w:r>
        <w:t>B.S.</w:t>
      </w:r>
      <w:r w:rsidR="00E45749">
        <w:t xml:space="preserve">, </w:t>
      </w:r>
      <w:r>
        <w:t>New York University</w:t>
      </w:r>
    </w:p>
    <w:p w14:paraId="19109BB0" w14:textId="40E6D5D7" w:rsidR="00EC0C83" w:rsidRDefault="00EC0C83" w:rsidP="00EC0C83">
      <w:r>
        <w:t>Ofir</w:t>
      </w:r>
      <w:r w:rsidR="00E45749">
        <w:t xml:space="preserve"> </w:t>
      </w:r>
      <w:r>
        <w:t>Livne</w:t>
      </w:r>
      <w:r w:rsidR="00E45749">
        <w:t xml:space="preserve">, </w:t>
      </w:r>
      <w:r>
        <w:t>M.D., M.P.H.</w:t>
      </w:r>
      <w:r w:rsidR="00E45749">
        <w:t xml:space="preserve">, </w:t>
      </w:r>
      <w:r>
        <w:t>Columbia University</w:t>
      </w:r>
    </w:p>
    <w:p w14:paraId="2D316F27" w14:textId="33563075" w:rsidR="00EC0C83" w:rsidRDefault="00EC0C83" w:rsidP="00EC0C83">
      <w:r>
        <w:t>Li Yan</w:t>
      </w:r>
      <w:r w:rsidR="00E45749">
        <w:t xml:space="preserve"> </w:t>
      </w:r>
      <w:r>
        <w:t>McCurdy</w:t>
      </w:r>
      <w:r w:rsidR="00E45749">
        <w:t xml:space="preserve">, </w:t>
      </w:r>
      <w:r>
        <w:t>Ph.D.</w:t>
      </w:r>
      <w:r w:rsidR="00E45749">
        <w:t xml:space="preserve">, </w:t>
      </w:r>
      <w:r>
        <w:t>Yale University School of Medicine</w:t>
      </w:r>
    </w:p>
    <w:p w14:paraId="5C81F831" w14:textId="2CA03AEF" w:rsidR="00EC0C83" w:rsidRDefault="00EC0C83" w:rsidP="00EC0C83">
      <w:r>
        <w:t>Nicky</w:t>
      </w:r>
      <w:r w:rsidR="00E45749">
        <w:t xml:space="preserve"> </w:t>
      </w:r>
      <w:r>
        <w:t>Mehtani</w:t>
      </w:r>
      <w:r w:rsidR="00E45749">
        <w:t xml:space="preserve">, </w:t>
      </w:r>
      <w:r>
        <w:t>M.D.</w:t>
      </w:r>
      <w:r w:rsidR="00E45749">
        <w:t xml:space="preserve">, </w:t>
      </w:r>
      <w:r>
        <w:t>University of California, San Francisco</w:t>
      </w:r>
    </w:p>
    <w:p w14:paraId="011B6584" w14:textId="669B2435" w:rsidR="00EC0C83" w:rsidRDefault="00EC0C83" w:rsidP="00EC0C83">
      <w:r>
        <w:t>Loc</w:t>
      </w:r>
      <w:r w:rsidR="00E45749">
        <w:t xml:space="preserve"> </w:t>
      </w:r>
      <w:r>
        <w:t>Pham</w:t>
      </w:r>
      <w:r w:rsidR="00E45749">
        <w:t xml:space="preserve">, </w:t>
      </w:r>
      <w:r>
        <w:t>B.S.</w:t>
      </w:r>
      <w:r w:rsidR="00E45749">
        <w:t xml:space="preserve">, </w:t>
      </w:r>
      <w:r>
        <w:t>University of Mississippi Medical Center</w:t>
      </w:r>
    </w:p>
    <w:p w14:paraId="13123A25" w14:textId="63B8D448" w:rsidR="00EC0C83" w:rsidRDefault="00EC0C83" w:rsidP="00EC0C83">
      <w:r>
        <w:t>Vijaya</w:t>
      </w:r>
      <w:r w:rsidR="00E45749">
        <w:t xml:space="preserve"> </w:t>
      </w:r>
      <w:r>
        <w:t>Seegulam</w:t>
      </w:r>
      <w:r w:rsidR="00E45749">
        <w:t xml:space="preserve">, </w:t>
      </w:r>
      <w:r>
        <w:t>B.S., M.P.H.</w:t>
      </w:r>
      <w:r w:rsidR="00E45749">
        <w:t xml:space="preserve">, </w:t>
      </w:r>
      <w:r>
        <w:t>University of Florida</w:t>
      </w:r>
    </w:p>
    <w:p w14:paraId="2C29F7F0" w14:textId="3778B41F" w:rsidR="00EC0C83" w:rsidRDefault="00EC0C83" w:rsidP="00EC0C83">
      <w:r>
        <w:t>Thomas</w:t>
      </w:r>
      <w:r>
        <w:tab/>
        <w:t>Shellenberg</w:t>
      </w:r>
      <w:r w:rsidR="00E45749">
        <w:t xml:space="preserve">, </w:t>
      </w:r>
      <w:r>
        <w:t>B.A.</w:t>
      </w:r>
      <w:r w:rsidR="00E45749">
        <w:t xml:space="preserve">, </w:t>
      </w:r>
      <w:r>
        <w:t>University of Kentucky</w:t>
      </w:r>
    </w:p>
    <w:p w14:paraId="3AAD28E1" w14:textId="77777777" w:rsidR="00FC5921" w:rsidRDefault="00FC5921" w:rsidP="00EC0C83"/>
    <w:p w14:paraId="5E2B5121" w14:textId="77777777" w:rsidR="00033394" w:rsidRPr="00033394" w:rsidRDefault="00033394" w:rsidP="00033394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033394">
        <w:rPr>
          <w:rFonts w:ascii="Open Sans" w:eastAsia="Times New Roman" w:hAnsi="Open Sans" w:cs="Open Sans"/>
          <w:color w:val="333399"/>
          <w:kern w:val="0"/>
          <w:sz w:val="33"/>
          <w:szCs w:val="33"/>
          <w:bdr w:val="none" w:sz="0" w:space="0" w:color="auto" w:frame="1"/>
          <w14:ligatures w14:val="none"/>
        </w:rPr>
        <w:t>NIDA Women &amp; Sex/Gender Junior Investigator Travel Awards</w:t>
      </w:r>
    </w:p>
    <w:p w14:paraId="3CA00D83" w14:textId="77777777" w:rsidR="00033394" w:rsidRDefault="00033394" w:rsidP="00EC0C83"/>
    <w:p w14:paraId="15D2541F" w14:textId="71D9690D" w:rsidR="00EC0C83" w:rsidRDefault="00EC0C83" w:rsidP="00EC0C83">
      <w:r>
        <w:t>Damla</w:t>
      </w:r>
      <w:r w:rsidR="005B3756">
        <w:t xml:space="preserve"> </w:t>
      </w:r>
      <w:r>
        <w:t>Aksen</w:t>
      </w:r>
      <w:r w:rsidR="005B3756">
        <w:t xml:space="preserve">, </w:t>
      </w:r>
      <w:r>
        <w:t>Ph.D.</w:t>
      </w:r>
      <w:r w:rsidR="005B3756">
        <w:t xml:space="preserve">, </w:t>
      </w:r>
      <w:r>
        <w:t>Yale School of Medicine</w:t>
      </w:r>
    </w:p>
    <w:p w14:paraId="40F1E415" w14:textId="03BCC543" w:rsidR="00EC0C83" w:rsidRDefault="00EC0C83" w:rsidP="00EC0C83">
      <w:r>
        <w:t>Amrit</w:t>
      </w:r>
      <w:r w:rsidR="005B3756">
        <w:t xml:space="preserve"> </w:t>
      </w:r>
      <w:r>
        <w:t>Baral</w:t>
      </w:r>
      <w:r w:rsidR="005B3756">
        <w:t xml:space="preserve">, </w:t>
      </w:r>
      <w:r>
        <w:t>M.D., M.P.H.</w:t>
      </w:r>
      <w:r w:rsidR="005B3756">
        <w:t xml:space="preserve">, </w:t>
      </w:r>
      <w:r>
        <w:t>Miller School of Medicine, University of Miami</w:t>
      </w:r>
    </w:p>
    <w:p w14:paraId="1AC7C3A9" w14:textId="5AB2D336" w:rsidR="00EC0C83" w:rsidRDefault="00EC0C83" w:rsidP="00EC0C83">
      <w:r>
        <w:t>Caroline</w:t>
      </w:r>
      <w:r w:rsidR="005B3756">
        <w:t xml:space="preserve"> </w:t>
      </w:r>
      <w:r>
        <w:t>Darlington</w:t>
      </w:r>
      <w:r w:rsidR="005B3756">
        <w:t xml:space="preserve">, </w:t>
      </w:r>
      <w:r>
        <w:t>N.P., R.N.</w:t>
      </w:r>
      <w:r w:rsidR="005B3756">
        <w:t xml:space="preserve">, </w:t>
      </w:r>
      <w:r>
        <w:t>University of Pennsylvania</w:t>
      </w:r>
    </w:p>
    <w:p w14:paraId="7CA9EF8D" w14:textId="41B75C79" w:rsidR="00EC0C83" w:rsidRDefault="00EC0C83" w:rsidP="00EC0C83">
      <w:r>
        <w:lastRenderedPageBreak/>
        <w:t>Michelle</w:t>
      </w:r>
      <w:r w:rsidR="005B3756">
        <w:t xml:space="preserve"> </w:t>
      </w:r>
      <w:r>
        <w:t>Eglovitch</w:t>
      </w:r>
      <w:r w:rsidR="005B3756">
        <w:t xml:space="preserve">, </w:t>
      </w:r>
      <w:r>
        <w:t>M.P.H.</w:t>
      </w:r>
      <w:r w:rsidR="005B3756">
        <w:t xml:space="preserve">, </w:t>
      </w:r>
      <w:r>
        <w:t>Virginia Commonwealth University</w:t>
      </w:r>
    </w:p>
    <w:p w14:paraId="1E57E72A" w14:textId="47CECE14" w:rsidR="00EC0C83" w:rsidRDefault="00EC0C83" w:rsidP="00EC0C83">
      <w:r>
        <w:t>ReJoyce</w:t>
      </w:r>
      <w:r w:rsidR="005B3756">
        <w:t xml:space="preserve">  </w:t>
      </w:r>
      <w:r>
        <w:t>Gree</w:t>
      </w:r>
      <w:r w:rsidR="00F575A6">
        <w:t xml:space="preserve">,  </w:t>
      </w:r>
      <w:r>
        <w:t>Ph.D.</w:t>
      </w:r>
      <w:r w:rsidR="00F575A6">
        <w:t xml:space="preserve">, </w:t>
      </w:r>
      <w:r>
        <w:t>Medical University of South Carolina</w:t>
      </w:r>
    </w:p>
    <w:p w14:paraId="2D4C0250" w14:textId="3F146179" w:rsidR="00EC0C83" w:rsidRDefault="00EC0C83" w:rsidP="00EC0C83">
      <w:r>
        <w:t>Sarah</w:t>
      </w:r>
      <w:r w:rsidR="00F575A6">
        <w:t xml:space="preserve"> </w:t>
      </w:r>
      <w:r>
        <w:t>Gutkind</w:t>
      </w:r>
      <w:r w:rsidR="00F575A6">
        <w:t xml:space="preserve">, </w:t>
      </w:r>
      <w:r>
        <w:t>M.S.</w:t>
      </w:r>
      <w:r w:rsidR="00F575A6">
        <w:t xml:space="preserve">, </w:t>
      </w:r>
      <w:r>
        <w:t>Columbia University</w:t>
      </w:r>
    </w:p>
    <w:p w14:paraId="5801788C" w14:textId="63F072BC" w:rsidR="00EC0C83" w:rsidRDefault="00EC0C83" w:rsidP="00EC0C83">
      <w:r>
        <w:t>Laura</w:t>
      </w:r>
      <w:r w:rsidR="00F575A6">
        <w:t xml:space="preserve"> </w:t>
      </w:r>
      <w:r>
        <w:t>Kroart</w:t>
      </w:r>
      <w:r w:rsidR="00F575A6">
        <w:t xml:space="preserve">, </w:t>
      </w:r>
      <w:r>
        <w:t>Ph.D., M.H.S.</w:t>
      </w:r>
      <w:r w:rsidR="00F575A6">
        <w:t xml:space="preserve">, </w:t>
      </w:r>
      <w:r>
        <w:t>Towson University</w:t>
      </w:r>
    </w:p>
    <w:p w14:paraId="4B7A899F" w14:textId="497A2789" w:rsidR="00EC0C83" w:rsidRDefault="00EC0C83" w:rsidP="00EC0C83">
      <w:r>
        <w:t>Ximena</w:t>
      </w:r>
      <w:r>
        <w:tab/>
        <w:t>Levander</w:t>
      </w:r>
      <w:r w:rsidR="00F575A6">
        <w:t xml:space="preserve">, </w:t>
      </w:r>
      <w:r>
        <w:t>M.D.</w:t>
      </w:r>
      <w:r w:rsidR="00F575A6">
        <w:t xml:space="preserve">, </w:t>
      </w:r>
      <w:r>
        <w:t>Oregon Health &amp; Science University</w:t>
      </w:r>
    </w:p>
    <w:p w14:paraId="36FE6EC8" w14:textId="302F04B9" w:rsidR="00EC0C83" w:rsidRDefault="00EC0C83" w:rsidP="00EC0C83">
      <w:r>
        <w:t>Kathleen</w:t>
      </w:r>
      <w:r w:rsidR="00F575A6">
        <w:t xml:space="preserve"> </w:t>
      </w:r>
      <w:r>
        <w:t>McNealy</w:t>
      </w:r>
      <w:r w:rsidR="00F575A6">
        <w:t xml:space="preserve">, </w:t>
      </w:r>
      <w:r>
        <w:t>M.A.</w:t>
      </w:r>
      <w:r w:rsidR="00F575A6">
        <w:t xml:space="preserve">, </w:t>
      </w:r>
      <w:r>
        <w:t>University of Nebraska-Lincoln</w:t>
      </w:r>
    </w:p>
    <w:p w14:paraId="59ECB636" w14:textId="44D74E4F" w:rsidR="00EC0C83" w:rsidRDefault="00EC0C83" w:rsidP="00EC0C83">
      <w:r>
        <w:t>Sarah</w:t>
      </w:r>
      <w:r w:rsidR="007F4543">
        <w:t xml:space="preserve"> </w:t>
      </w:r>
      <w:r>
        <w:t>Moreheart</w:t>
      </w:r>
      <w:r w:rsidR="007F4543">
        <w:t xml:space="preserve">, </w:t>
      </w:r>
      <w:r>
        <w:t>B.A., M.P.H.</w:t>
      </w:r>
      <w:r w:rsidR="007F4543">
        <w:t xml:space="preserve">, </w:t>
      </w:r>
      <w:r>
        <w:t>Centre for Gender and Sexual Health Equity</w:t>
      </w:r>
    </w:p>
    <w:p w14:paraId="6917215D" w14:textId="743BAB7E" w:rsidR="00EC0C83" w:rsidRDefault="00EC0C83" w:rsidP="00EC0C83">
      <w:r>
        <w:t>Olivia</w:t>
      </w:r>
      <w:r w:rsidR="007F4543">
        <w:t xml:space="preserve"> </w:t>
      </w:r>
      <w:r>
        <w:t>Murray</w:t>
      </w:r>
      <w:r w:rsidR="007F4543">
        <w:t xml:space="preserve">, </w:t>
      </w:r>
      <w:r>
        <w:t>B.A.</w:t>
      </w:r>
      <w:r w:rsidR="007F4543">
        <w:t xml:space="preserve">, </w:t>
      </w:r>
      <w:r>
        <w:t>Indiana University School of Medicine</w:t>
      </w:r>
    </w:p>
    <w:p w14:paraId="3767CE45" w14:textId="0E8BE078" w:rsidR="00EC0C83" w:rsidRDefault="00EC0C83" w:rsidP="00EC0C83">
      <w:r>
        <w:t>Louisa</w:t>
      </w:r>
      <w:r w:rsidR="007F4543">
        <w:t xml:space="preserve"> </w:t>
      </w:r>
      <w:r>
        <w:t>Picco</w:t>
      </w:r>
      <w:r w:rsidR="007F4543">
        <w:t xml:space="preserve">, </w:t>
      </w:r>
      <w:r>
        <w:t>Ph.D.</w:t>
      </w:r>
      <w:r w:rsidR="007F4543">
        <w:t xml:space="preserve">, </w:t>
      </w:r>
      <w:r>
        <w:t>Monash University</w:t>
      </w:r>
    </w:p>
    <w:p w14:paraId="2460EC9C" w14:textId="1DDB9A59" w:rsidR="00EC0C83" w:rsidRDefault="00EC0C83" w:rsidP="00EC0C83">
      <w:r>
        <w:t>Enzo</w:t>
      </w:r>
      <w:r w:rsidR="007F4543">
        <w:t xml:space="preserve"> </w:t>
      </w:r>
      <w:r>
        <w:t>Plaitano</w:t>
      </w:r>
      <w:r w:rsidR="007F4543">
        <w:t xml:space="preserve">, </w:t>
      </w:r>
      <w:r>
        <w:t>B.A.</w:t>
      </w:r>
      <w:r w:rsidR="007F4543">
        <w:t xml:space="preserve">, </w:t>
      </w:r>
      <w:r>
        <w:t>Dartmouth College</w:t>
      </w:r>
    </w:p>
    <w:p w14:paraId="3561D159" w14:textId="5F334754" w:rsidR="00EC0C83" w:rsidRDefault="00EC0C83" w:rsidP="00EC0C83">
      <w:r>
        <w:t>Olivia</w:t>
      </w:r>
      <w:r w:rsidR="00496432">
        <w:t xml:space="preserve"> </w:t>
      </w:r>
      <w:r>
        <w:t>Price</w:t>
      </w:r>
      <w:r w:rsidR="00496432">
        <w:t xml:space="preserve">, </w:t>
      </w:r>
      <w:r>
        <w:t>B.Sc., M.P.H.</w:t>
      </w:r>
      <w:r w:rsidR="00496432">
        <w:t xml:space="preserve">, </w:t>
      </w:r>
      <w:r>
        <w:t>National Drug and Alcohol Research Centre, UNSW Sydney</w:t>
      </w:r>
    </w:p>
    <w:p w14:paraId="04A91169" w14:textId="78D320E1" w:rsidR="00EC0C83" w:rsidRDefault="00EC0C83" w:rsidP="00EC0C83">
      <w:r>
        <w:t>Oluwaseyi</w:t>
      </w:r>
      <w:r w:rsidR="00496432">
        <w:t xml:space="preserve"> </w:t>
      </w:r>
      <w:r>
        <w:t>Quadri</w:t>
      </w:r>
      <w:r w:rsidR="00496432">
        <w:t xml:space="preserve">, </w:t>
      </w:r>
      <w:r>
        <w:t>M.P.H.</w:t>
      </w:r>
      <w:r w:rsidR="00496432">
        <w:t xml:space="preserve">, </w:t>
      </w:r>
      <w:r>
        <w:t>Pennsylvania State University</w:t>
      </w:r>
    </w:p>
    <w:p w14:paraId="650DA6F5" w14:textId="3A95D705" w:rsidR="00EC0C83" w:rsidRDefault="00EC0C83" w:rsidP="00EC0C83">
      <w:r>
        <w:t>Dean</w:t>
      </w:r>
      <w:r w:rsidR="00496432">
        <w:t xml:space="preserve"> </w:t>
      </w:r>
      <w:r>
        <w:t>Rivera</w:t>
      </w:r>
      <w:r w:rsidR="00496432">
        <w:t xml:space="preserve">, </w:t>
      </w:r>
      <w:r>
        <w:t>Ph.D.</w:t>
      </w:r>
      <w:r w:rsidR="00496432">
        <w:t xml:space="preserve">, </w:t>
      </w:r>
      <w:r>
        <w:t>Columbia University School of Social Work</w:t>
      </w:r>
    </w:p>
    <w:p w14:paraId="57CAFF96" w14:textId="7AF6EE28" w:rsidR="00EC0C83" w:rsidRDefault="00EC0C83" w:rsidP="00EC0C83">
      <w:r>
        <w:t>Vitor</w:t>
      </w:r>
      <w:r w:rsidR="00C0180B">
        <w:t xml:space="preserve"> </w:t>
      </w:r>
      <w:r w:rsidR="00496432">
        <w:t>V</w:t>
      </w:r>
      <w:r>
        <w:t>ardelli</w:t>
      </w:r>
      <w:r w:rsidR="00C0180B">
        <w:t xml:space="preserve">, </w:t>
      </w:r>
      <w:r>
        <w:t>M.D., M.S.</w:t>
      </w:r>
      <w:r w:rsidR="00C0180B">
        <w:t xml:space="preserve">, </w:t>
      </w:r>
      <w:r>
        <w:t>Universidade Federal de Sao Paulo/Centre for Addiction and Mental Health - University of Toronto</w:t>
      </w:r>
    </w:p>
    <w:p w14:paraId="21BBFDA1" w14:textId="2D43F432" w:rsidR="00EC0C83" w:rsidRDefault="00EC0C83" w:rsidP="00EC0C83">
      <w:r>
        <w:t>Sara</w:t>
      </w:r>
      <w:r w:rsidR="00C0180B">
        <w:t xml:space="preserve"> </w:t>
      </w:r>
      <w:r>
        <w:t>Witcraft</w:t>
      </w:r>
      <w:r w:rsidR="00C0180B">
        <w:t xml:space="preserve">, </w:t>
      </w:r>
      <w:r>
        <w:t>Ph.D.</w:t>
      </w:r>
      <w:r w:rsidR="00C0180B">
        <w:t xml:space="preserve">, </w:t>
      </w:r>
      <w:r>
        <w:t>Medical University of South Carolina</w:t>
      </w:r>
    </w:p>
    <w:p w14:paraId="06B81AB2" w14:textId="5173F3B6" w:rsidR="00EC0C83" w:rsidRDefault="00EC0C83" w:rsidP="00EC0C83">
      <w:r>
        <w:t>Tina</w:t>
      </w:r>
      <w:r w:rsidR="00C0180B">
        <w:t xml:space="preserve"> </w:t>
      </w:r>
      <w:r>
        <w:t>Kabir</w:t>
      </w:r>
      <w:r w:rsidR="00C0180B">
        <w:t xml:space="preserve">, </w:t>
      </w:r>
      <w:r>
        <w:t>B. Sc.</w:t>
      </w:r>
      <w:r w:rsidR="00C0180B">
        <w:t xml:space="preserve">, </w:t>
      </w:r>
      <w:r>
        <w:t>University of Toronto</w:t>
      </w:r>
    </w:p>
    <w:p w14:paraId="0C2E9AF8" w14:textId="77777777" w:rsidR="00EC0C83" w:rsidRDefault="00EC0C83" w:rsidP="00EC0C83"/>
    <w:sectPr w:rsidR="00EC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83"/>
    <w:rsid w:val="00033394"/>
    <w:rsid w:val="000D69C5"/>
    <w:rsid w:val="002903BB"/>
    <w:rsid w:val="00405048"/>
    <w:rsid w:val="00496432"/>
    <w:rsid w:val="005B3756"/>
    <w:rsid w:val="005F6986"/>
    <w:rsid w:val="007F4543"/>
    <w:rsid w:val="00AE73F1"/>
    <w:rsid w:val="00C0180B"/>
    <w:rsid w:val="00CA0371"/>
    <w:rsid w:val="00D67E6D"/>
    <w:rsid w:val="00DA1414"/>
    <w:rsid w:val="00DB5962"/>
    <w:rsid w:val="00E45749"/>
    <w:rsid w:val="00EB2CB7"/>
    <w:rsid w:val="00EC0C83"/>
    <w:rsid w:val="00F31C71"/>
    <w:rsid w:val="00F575A6"/>
    <w:rsid w:val="00F622A1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9ECC"/>
  <w15:chartTrackingRefBased/>
  <w15:docId w15:val="{A44A47EB-28E4-4331-9668-9530EA43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A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DA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FE96C565EB46800F38087203CC42" ma:contentTypeVersion="15" ma:contentTypeDescription="Create a new document." ma:contentTypeScope="" ma:versionID="8f676495d08ead5362ef5c1de98cc910">
  <xsd:schema xmlns:xsd="http://www.w3.org/2001/XMLSchema" xmlns:xs="http://www.w3.org/2001/XMLSchema" xmlns:p="http://schemas.microsoft.com/office/2006/metadata/properties" xmlns:ns2="b3b9a0a3-d93a-4421-983a-fdee64dcf1b8" xmlns:ns3="68c6023b-72f6-4293-ad15-7a02ea3ae334" targetNamespace="http://schemas.microsoft.com/office/2006/metadata/properties" ma:root="true" ma:fieldsID="51b94fc12072b6d150794d19d953d985" ns2:_="" ns3:_="">
    <xsd:import namespace="b3b9a0a3-d93a-4421-983a-fdee64dcf1b8"/>
    <xsd:import namespace="68c6023b-72f6-4293-ad15-7a02ea3a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a0a3-d93a-4421-983a-fdee64dcf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2d6aeb-2130-4a19-b464-59cdf858f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023b-72f6-4293-ad15-7a02ea3ae3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c56477-be51-4f41-82c4-174cc77001ed}" ma:internalName="TaxCatchAll" ma:showField="CatchAllData" ma:web="68c6023b-72f6-4293-ad15-7a02ea3ae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9a0a3-d93a-4421-983a-fdee64dcf1b8">
      <Terms xmlns="http://schemas.microsoft.com/office/infopath/2007/PartnerControls"/>
    </lcf76f155ced4ddcb4097134ff3c332f>
    <TaxCatchAll xmlns="68c6023b-72f6-4293-ad15-7a02ea3ae334" xsi:nil="true"/>
  </documentManagement>
</p:properties>
</file>

<file path=customXml/itemProps1.xml><?xml version="1.0" encoding="utf-8"?>
<ds:datastoreItem xmlns:ds="http://schemas.openxmlformats.org/officeDocument/2006/customXml" ds:itemID="{38AFDEB6-9518-4125-AA5E-6B844821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9a0a3-d93a-4421-983a-fdee64dcf1b8"/>
    <ds:schemaRef ds:uri="68c6023b-72f6-4293-ad15-7a02ea3a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5364B-69ED-4830-8C8A-C32DA76D8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019E5-869A-4FCC-97B5-B420CF80326A}">
  <ds:schemaRefs>
    <ds:schemaRef ds:uri="http://schemas.microsoft.com/office/2006/metadata/properties"/>
    <ds:schemaRef ds:uri="http://schemas.microsoft.com/office/infopath/2007/PartnerControls"/>
    <ds:schemaRef ds:uri="b3b9a0a3-d93a-4421-983a-fdee64dcf1b8"/>
    <ds:schemaRef ds:uri="68c6023b-72f6-4293-ad15-7a02ea3ae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Hiscock</dc:creator>
  <cp:keywords/>
  <dc:description/>
  <cp:lastModifiedBy>Julie Hiscock</cp:lastModifiedBy>
  <cp:revision>19</cp:revision>
  <dcterms:created xsi:type="dcterms:W3CDTF">2024-05-14T21:38:00Z</dcterms:created>
  <dcterms:modified xsi:type="dcterms:W3CDTF">2024-05-15T16:01:00Z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0x0101000325FE96C565EB46800F38087203CC42</vt:lpwstr>
  </property>
  <property fmtid="{D5CDD505-2E9C-101B-9397-08002B2CF9AE}" pid="3" name="MediaServiceImageTags">
    <vt:lpwstr/>
  </property>
</Properties>
</file>